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CB7D" w14:textId="6216AB9A" w:rsidR="00264C8D" w:rsidRPr="001E6964" w:rsidRDefault="000473C0" w:rsidP="000473C0">
      <w:pPr>
        <w:jc w:val="center"/>
        <w:rPr>
          <w:rFonts w:ascii="Times New Roman" w:hAnsi="Times New Roman" w:cs="Times New Roman"/>
        </w:rPr>
      </w:pPr>
      <w:r w:rsidRPr="001E6964">
        <w:rPr>
          <w:rFonts w:ascii="Times New Roman" w:eastAsia="Palatino Linotype" w:hAnsi="Times New Roman" w:cs="Times New Roman"/>
          <w:noProof/>
          <w:color w:val="2B579A"/>
          <w:shd w:val="clear" w:color="auto" w:fill="E6E6E6"/>
        </w:rPr>
        <w:drawing>
          <wp:inline distT="0" distB="0" distL="0" distR="0" wp14:anchorId="1AC214CE" wp14:editId="7643B738">
            <wp:extent cx="2184291" cy="449764"/>
            <wp:effectExtent l="0" t="0" r="635"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4"/>
                    <a:srcRect/>
                    <a:stretch>
                      <a:fillRect/>
                    </a:stretch>
                  </pic:blipFill>
                  <pic:spPr>
                    <a:xfrm>
                      <a:off x="0" y="0"/>
                      <a:ext cx="2211178" cy="455300"/>
                    </a:xfrm>
                    <a:prstGeom prst="rect">
                      <a:avLst/>
                    </a:prstGeom>
                    <a:ln/>
                  </pic:spPr>
                </pic:pic>
              </a:graphicData>
            </a:graphic>
          </wp:inline>
        </w:drawing>
      </w:r>
    </w:p>
    <w:p w14:paraId="4C850939" w14:textId="77777777" w:rsidR="000473C0" w:rsidRPr="001E6964" w:rsidRDefault="000473C0" w:rsidP="000473C0">
      <w:pPr>
        <w:jc w:val="center"/>
        <w:rPr>
          <w:rFonts w:ascii="Times New Roman" w:hAnsi="Times New Roman" w:cs="Times New Roman"/>
          <w:sz w:val="24"/>
          <w:szCs w:val="24"/>
        </w:rPr>
      </w:pPr>
    </w:p>
    <w:p w14:paraId="1765D34B" w14:textId="586D8372" w:rsidR="00656D42" w:rsidRPr="001E6964" w:rsidRDefault="000473C0" w:rsidP="00BE6D8F">
      <w:pPr>
        <w:spacing w:line="336" w:lineRule="auto"/>
        <w:jc w:val="center"/>
        <w:rPr>
          <w:rFonts w:ascii="Times New Roman" w:hAnsi="Times New Roman" w:cs="Times New Roman"/>
          <w:b/>
          <w:sz w:val="44"/>
          <w:szCs w:val="44"/>
        </w:rPr>
      </w:pPr>
      <w:proofErr w:type="spellStart"/>
      <w:r w:rsidRPr="001E6964">
        <w:rPr>
          <w:rFonts w:ascii="Times New Roman" w:hAnsi="Times New Roman" w:cs="Times New Roman"/>
          <w:b/>
          <w:sz w:val="44"/>
          <w:szCs w:val="44"/>
        </w:rPr>
        <w:t>InfoComm</w:t>
      </w:r>
      <w:proofErr w:type="spellEnd"/>
      <w:r w:rsidR="005B5BC5" w:rsidRPr="001E6964">
        <w:rPr>
          <w:rFonts w:ascii="Times New Roman" w:hAnsi="Times New Roman" w:cs="Times New Roman"/>
          <w:b/>
          <w:sz w:val="44"/>
          <w:szCs w:val="44"/>
        </w:rPr>
        <w:t xml:space="preserve"> </w:t>
      </w:r>
      <w:r w:rsidR="007B5FBA" w:rsidRPr="001E6964">
        <w:rPr>
          <w:rFonts w:ascii="Times New Roman" w:hAnsi="Times New Roman" w:cs="Times New Roman"/>
          <w:b/>
          <w:sz w:val="44"/>
          <w:szCs w:val="44"/>
        </w:rPr>
        <w:t>20</w:t>
      </w:r>
      <w:r w:rsidR="005B5BC5" w:rsidRPr="001E6964">
        <w:rPr>
          <w:rFonts w:ascii="Times New Roman" w:hAnsi="Times New Roman" w:cs="Times New Roman"/>
          <w:b/>
          <w:sz w:val="44"/>
          <w:szCs w:val="44"/>
        </w:rPr>
        <w:t>24</w:t>
      </w:r>
      <w:r w:rsidRPr="001E6964">
        <w:rPr>
          <w:rFonts w:ascii="Times New Roman" w:hAnsi="Times New Roman" w:cs="Times New Roman"/>
          <w:b/>
          <w:sz w:val="44"/>
          <w:szCs w:val="44"/>
        </w:rPr>
        <w:t xml:space="preserve">: Solid State Logic </w:t>
      </w:r>
      <w:r w:rsidR="009725DD" w:rsidRPr="001E6964">
        <w:rPr>
          <w:rFonts w:ascii="Times New Roman" w:hAnsi="Times New Roman" w:cs="Times New Roman"/>
          <w:b/>
          <w:sz w:val="44"/>
          <w:szCs w:val="44"/>
        </w:rPr>
        <w:t>Launch SSL Live Bundles</w:t>
      </w:r>
    </w:p>
    <w:p w14:paraId="312FC849" w14:textId="68C67B3E" w:rsidR="00131A2F" w:rsidRPr="001E6964" w:rsidRDefault="009725DD" w:rsidP="00131A2F">
      <w:pPr>
        <w:spacing w:line="336" w:lineRule="auto"/>
        <w:jc w:val="center"/>
        <w:rPr>
          <w:rFonts w:ascii="Times New Roman" w:hAnsi="Times New Roman" w:cs="Times New Roman"/>
          <w:i/>
          <w:iCs/>
          <w:sz w:val="24"/>
          <w:szCs w:val="24"/>
        </w:rPr>
      </w:pPr>
      <w:r w:rsidRPr="001E6964">
        <w:rPr>
          <w:rFonts w:ascii="Times New Roman" w:hAnsi="Times New Roman" w:cs="Times New Roman"/>
          <w:i/>
          <w:iCs/>
          <w:sz w:val="24"/>
          <w:szCs w:val="24"/>
        </w:rPr>
        <w:t>New SSL live Bundles provide complete systems</w:t>
      </w:r>
      <w:r w:rsidR="005C3516" w:rsidRPr="001E6964">
        <w:rPr>
          <w:rFonts w:ascii="Times New Roman" w:hAnsi="Times New Roman" w:cs="Times New Roman"/>
          <w:i/>
          <w:iCs/>
          <w:sz w:val="24"/>
          <w:szCs w:val="24"/>
        </w:rPr>
        <w:t>,</w:t>
      </w:r>
      <w:r w:rsidR="008B6EAF" w:rsidRPr="001E6964">
        <w:rPr>
          <w:rFonts w:ascii="Times New Roman" w:hAnsi="Times New Roman" w:cs="Times New Roman"/>
          <w:i/>
          <w:iCs/>
          <w:sz w:val="24"/>
          <w:szCs w:val="24"/>
        </w:rPr>
        <w:t xml:space="preserve"> including Console, I/O and interface</w:t>
      </w:r>
      <w:r w:rsidR="0057614E">
        <w:rPr>
          <w:rFonts w:ascii="Times New Roman" w:hAnsi="Times New Roman" w:cs="Times New Roman"/>
          <w:i/>
          <w:iCs/>
          <w:sz w:val="24"/>
          <w:szCs w:val="24"/>
        </w:rPr>
        <w:t xml:space="preserve"> </w:t>
      </w:r>
      <w:r w:rsidRPr="001E6964">
        <w:rPr>
          <w:rFonts w:ascii="Times New Roman" w:hAnsi="Times New Roman" w:cs="Times New Roman"/>
          <w:i/>
          <w:iCs/>
          <w:sz w:val="24"/>
          <w:szCs w:val="24"/>
        </w:rPr>
        <w:t>for touring, installed sound, and church audio</w:t>
      </w:r>
      <w:r w:rsidR="00131A2F" w:rsidRPr="001E6964">
        <w:rPr>
          <w:rFonts w:ascii="Times New Roman" w:hAnsi="Times New Roman" w:cs="Times New Roman"/>
          <w:i/>
          <w:iCs/>
          <w:sz w:val="24"/>
          <w:szCs w:val="24"/>
        </w:rPr>
        <w:t xml:space="preserve">. Use SSL code SOL350 for free </w:t>
      </w:r>
      <w:proofErr w:type="spellStart"/>
      <w:r w:rsidR="005E6E38">
        <w:rPr>
          <w:rFonts w:ascii="Times New Roman" w:hAnsi="Times New Roman" w:cs="Times New Roman"/>
          <w:i/>
          <w:iCs/>
          <w:sz w:val="24"/>
          <w:szCs w:val="24"/>
        </w:rPr>
        <w:t>InfoComm</w:t>
      </w:r>
      <w:proofErr w:type="spellEnd"/>
      <w:r w:rsidR="005E6E38">
        <w:rPr>
          <w:rFonts w:ascii="Times New Roman" w:hAnsi="Times New Roman" w:cs="Times New Roman"/>
          <w:i/>
          <w:iCs/>
          <w:sz w:val="24"/>
          <w:szCs w:val="24"/>
        </w:rPr>
        <w:t xml:space="preserve"> </w:t>
      </w:r>
      <w:r w:rsidR="00131A2F" w:rsidRPr="001E6964">
        <w:rPr>
          <w:rFonts w:ascii="Times New Roman" w:hAnsi="Times New Roman" w:cs="Times New Roman"/>
          <w:i/>
          <w:iCs/>
          <w:sz w:val="24"/>
          <w:szCs w:val="24"/>
        </w:rPr>
        <w:t>VIP pass.</w:t>
      </w:r>
    </w:p>
    <w:p w14:paraId="0CB5DF18" w14:textId="36B3F7A2" w:rsidR="00747296" w:rsidRPr="001E6964" w:rsidRDefault="004409F1" w:rsidP="001E6964">
      <w:pPr>
        <w:spacing w:line="276" w:lineRule="auto"/>
        <w:rPr>
          <w:rFonts w:ascii="Times New Roman" w:hAnsi="Times New Roman" w:cs="Times New Roman"/>
          <w:b/>
          <w:bCs/>
          <w:color w:val="000000" w:themeColor="text1"/>
          <w:sz w:val="24"/>
          <w:szCs w:val="24"/>
        </w:rPr>
      </w:pPr>
      <w:r w:rsidRPr="001E6964">
        <w:rPr>
          <w:rFonts w:ascii="Times New Roman" w:hAnsi="Times New Roman" w:cs="Times New Roman"/>
          <w:b/>
          <w:bCs/>
          <w:color w:val="000000" w:themeColor="text1"/>
          <w:sz w:val="24"/>
          <w:szCs w:val="24"/>
        </w:rPr>
        <w:t>Las Vegas, NV</w:t>
      </w:r>
      <w:r w:rsidR="000473C0" w:rsidRPr="001E6964">
        <w:rPr>
          <w:rFonts w:ascii="Times New Roman" w:hAnsi="Times New Roman" w:cs="Times New Roman"/>
          <w:b/>
          <w:bCs/>
          <w:color w:val="000000" w:themeColor="text1"/>
          <w:sz w:val="24"/>
          <w:szCs w:val="24"/>
        </w:rPr>
        <w:t xml:space="preserve">, </w:t>
      </w:r>
      <w:proofErr w:type="gramStart"/>
      <w:r w:rsidRPr="001E6964">
        <w:rPr>
          <w:rFonts w:ascii="Times New Roman" w:hAnsi="Times New Roman" w:cs="Times New Roman"/>
          <w:b/>
          <w:bCs/>
          <w:color w:val="000000" w:themeColor="text1"/>
          <w:sz w:val="24"/>
          <w:szCs w:val="24"/>
        </w:rPr>
        <w:t>June xx</w:t>
      </w:r>
      <w:r w:rsidR="000473C0" w:rsidRPr="001E6964">
        <w:rPr>
          <w:rFonts w:ascii="Times New Roman" w:hAnsi="Times New Roman" w:cs="Times New Roman"/>
          <w:b/>
          <w:bCs/>
          <w:color w:val="000000" w:themeColor="text1"/>
          <w:sz w:val="24"/>
          <w:szCs w:val="24"/>
        </w:rPr>
        <w:t>,</w:t>
      </w:r>
      <w:proofErr w:type="gramEnd"/>
      <w:r w:rsidR="000473C0" w:rsidRPr="001E6964">
        <w:rPr>
          <w:rFonts w:ascii="Times New Roman" w:hAnsi="Times New Roman" w:cs="Times New Roman"/>
          <w:b/>
          <w:bCs/>
          <w:color w:val="000000" w:themeColor="text1"/>
          <w:sz w:val="24"/>
          <w:szCs w:val="24"/>
        </w:rPr>
        <w:t xml:space="preserve"> 202</w:t>
      </w:r>
      <w:r w:rsidRPr="001E6964">
        <w:rPr>
          <w:rFonts w:ascii="Times New Roman" w:hAnsi="Times New Roman" w:cs="Times New Roman"/>
          <w:b/>
          <w:bCs/>
          <w:color w:val="000000" w:themeColor="text1"/>
          <w:sz w:val="24"/>
          <w:szCs w:val="24"/>
        </w:rPr>
        <w:t>4</w:t>
      </w:r>
      <w:r w:rsidR="000473C0" w:rsidRPr="001E6964">
        <w:rPr>
          <w:rFonts w:ascii="Times New Roman" w:hAnsi="Times New Roman" w:cs="Times New Roman"/>
          <w:b/>
          <w:bCs/>
          <w:color w:val="000000" w:themeColor="text1"/>
          <w:sz w:val="24"/>
          <w:szCs w:val="24"/>
        </w:rPr>
        <w:t xml:space="preserve"> — </w:t>
      </w:r>
      <w:r w:rsidR="009B3649" w:rsidRPr="001E6964">
        <w:rPr>
          <w:rFonts w:ascii="Times New Roman" w:hAnsi="Times New Roman" w:cs="Times New Roman"/>
          <w:b/>
          <w:bCs/>
          <w:color w:val="000000" w:themeColor="text1"/>
          <w:sz w:val="24"/>
          <w:szCs w:val="24"/>
        </w:rPr>
        <w:t xml:space="preserve">At </w:t>
      </w:r>
      <w:proofErr w:type="spellStart"/>
      <w:r w:rsidR="009B3649" w:rsidRPr="001E6964">
        <w:rPr>
          <w:rFonts w:ascii="Times New Roman" w:hAnsi="Times New Roman" w:cs="Times New Roman"/>
          <w:b/>
          <w:bCs/>
          <w:color w:val="000000" w:themeColor="text1"/>
          <w:sz w:val="24"/>
          <w:szCs w:val="24"/>
        </w:rPr>
        <w:t>InfoComm</w:t>
      </w:r>
      <w:proofErr w:type="spellEnd"/>
      <w:r w:rsidR="009B3649" w:rsidRPr="001E6964">
        <w:rPr>
          <w:rFonts w:ascii="Times New Roman" w:hAnsi="Times New Roman" w:cs="Times New Roman"/>
          <w:b/>
          <w:bCs/>
          <w:color w:val="000000" w:themeColor="text1"/>
          <w:sz w:val="24"/>
          <w:szCs w:val="24"/>
        </w:rPr>
        <w:t xml:space="preserve"> 2024, to be held at the Las Vegas Convention </w:t>
      </w:r>
      <w:proofErr w:type="spellStart"/>
      <w:r w:rsidR="009B3649" w:rsidRPr="001E6964">
        <w:rPr>
          <w:rFonts w:ascii="Times New Roman" w:hAnsi="Times New Roman" w:cs="Times New Roman"/>
          <w:b/>
          <w:bCs/>
          <w:color w:val="000000" w:themeColor="text1"/>
          <w:sz w:val="24"/>
          <w:szCs w:val="24"/>
        </w:rPr>
        <w:t>Center</w:t>
      </w:r>
      <w:proofErr w:type="spellEnd"/>
      <w:r w:rsidR="009B3649" w:rsidRPr="001E6964">
        <w:rPr>
          <w:rFonts w:ascii="Times New Roman" w:hAnsi="Times New Roman" w:cs="Times New Roman"/>
          <w:b/>
          <w:bCs/>
          <w:color w:val="000000" w:themeColor="text1"/>
          <w:sz w:val="24"/>
          <w:szCs w:val="24"/>
        </w:rPr>
        <w:t xml:space="preserve"> between </w:t>
      </w:r>
      <w:r w:rsidR="007066A6" w:rsidRPr="001E6964">
        <w:rPr>
          <w:rFonts w:ascii="Times New Roman" w:hAnsi="Times New Roman" w:cs="Times New Roman"/>
          <w:b/>
          <w:bCs/>
          <w:color w:val="000000" w:themeColor="text1"/>
          <w:sz w:val="24"/>
          <w:szCs w:val="24"/>
        </w:rPr>
        <w:t xml:space="preserve">June 12 and June 14, </w:t>
      </w:r>
      <w:r w:rsidR="000473C0" w:rsidRPr="001E6964">
        <w:rPr>
          <w:rFonts w:ascii="Times New Roman" w:hAnsi="Times New Roman" w:cs="Times New Roman"/>
          <w:b/>
          <w:bCs/>
          <w:color w:val="000000" w:themeColor="text1"/>
          <w:sz w:val="24"/>
          <w:szCs w:val="24"/>
        </w:rPr>
        <w:t xml:space="preserve">Solid State Logic [Booth </w:t>
      </w:r>
      <w:r w:rsidR="005B5BC5" w:rsidRPr="001E6964">
        <w:rPr>
          <w:rFonts w:ascii="Times New Roman" w:hAnsi="Times New Roman" w:cs="Times New Roman"/>
          <w:b/>
          <w:bCs/>
          <w:color w:val="000000" w:themeColor="text1"/>
          <w:sz w:val="24"/>
          <w:szCs w:val="24"/>
        </w:rPr>
        <w:t>C9441</w:t>
      </w:r>
      <w:r w:rsidR="00EE3FF8" w:rsidRPr="001E6964">
        <w:rPr>
          <w:rFonts w:ascii="Times New Roman" w:hAnsi="Times New Roman" w:cs="Times New Roman"/>
          <w:b/>
          <w:bCs/>
          <w:color w:val="000000" w:themeColor="text1"/>
          <w:sz w:val="24"/>
          <w:szCs w:val="24"/>
        </w:rPr>
        <w:t xml:space="preserve">] </w:t>
      </w:r>
      <w:r w:rsidR="007066A6" w:rsidRPr="001E6964">
        <w:rPr>
          <w:rFonts w:ascii="Times New Roman" w:hAnsi="Times New Roman" w:cs="Times New Roman"/>
          <w:b/>
          <w:bCs/>
          <w:color w:val="000000" w:themeColor="text1"/>
          <w:sz w:val="24"/>
          <w:szCs w:val="24"/>
        </w:rPr>
        <w:t xml:space="preserve">will </w:t>
      </w:r>
      <w:r w:rsidR="007D1080" w:rsidRPr="001E6964">
        <w:rPr>
          <w:rFonts w:ascii="Times New Roman" w:hAnsi="Times New Roman" w:cs="Times New Roman"/>
          <w:b/>
          <w:bCs/>
          <w:color w:val="000000" w:themeColor="text1"/>
          <w:sz w:val="24"/>
          <w:szCs w:val="24"/>
        </w:rPr>
        <w:t>launch</w:t>
      </w:r>
      <w:r w:rsidR="005E30A1" w:rsidRPr="001E6964">
        <w:rPr>
          <w:rFonts w:ascii="Times New Roman" w:hAnsi="Times New Roman" w:cs="Times New Roman"/>
          <w:b/>
          <w:bCs/>
          <w:color w:val="000000" w:themeColor="text1"/>
          <w:sz w:val="24"/>
          <w:szCs w:val="24"/>
        </w:rPr>
        <w:t xml:space="preserve"> its SSL Live Bundles. </w:t>
      </w:r>
      <w:r w:rsidR="00747296" w:rsidRPr="001E6964">
        <w:rPr>
          <w:rFonts w:ascii="Times New Roman" w:hAnsi="Times New Roman" w:cs="Times New Roman"/>
          <w:b/>
          <w:bCs/>
          <w:color w:val="000000" w:themeColor="text1"/>
          <w:sz w:val="24"/>
          <w:szCs w:val="24"/>
        </w:rPr>
        <w:t>F</w:t>
      </w:r>
      <w:r w:rsidR="0032473C" w:rsidRPr="001E6964">
        <w:rPr>
          <w:rFonts w:ascii="Times New Roman" w:hAnsi="Times New Roman" w:cs="Times New Roman"/>
          <w:b/>
          <w:bCs/>
          <w:color w:val="000000" w:themeColor="text1"/>
          <w:sz w:val="24"/>
          <w:szCs w:val="24"/>
        </w:rPr>
        <w:t>eatur</w:t>
      </w:r>
      <w:r w:rsidR="00747296" w:rsidRPr="001E6964">
        <w:rPr>
          <w:rFonts w:ascii="Times New Roman" w:hAnsi="Times New Roman" w:cs="Times New Roman"/>
          <w:b/>
          <w:bCs/>
          <w:color w:val="000000" w:themeColor="text1"/>
          <w:sz w:val="24"/>
          <w:szCs w:val="24"/>
        </w:rPr>
        <w:t>ing</w:t>
      </w:r>
      <w:r w:rsidR="0032473C" w:rsidRPr="001E6964">
        <w:rPr>
          <w:rFonts w:ascii="Times New Roman" w:hAnsi="Times New Roman" w:cs="Times New Roman"/>
          <w:b/>
          <w:bCs/>
          <w:color w:val="000000" w:themeColor="text1"/>
          <w:sz w:val="24"/>
          <w:szCs w:val="24"/>
        </w:rPr>
        <w:t xml:space="preserve"> Dante and MADI-based </w:t>
      </w:r>
      <w:r w:rsidR="00C07994" w:rsidRPr="001E6964">
        <w:rPr>
          <w:rFonts w:ascii="Times New Roman" w:hAnsi="Times New Roman" w:cs="Times New Roman"/>
          <w:b/>
          <w:bCs/>
          <w:color w:val="000000" w:themeColor="text1"/>
          <w:sz w:val="24"/>
          <w:szCs w:val="24"/>
        </w:rPr>
        <w:t xml:space="preserve">systems </w:t>
      </w:r>
      <w:r w:rsidR="00486DBA" w:rsidRPr="001E6964">
        <w:rPr>
          <w:rFonts w:ascii="Times New Roman" w:hAnsi="Times New Roman" w:cs="Times New Roman"/>
          <w:b/>
          <w:bCs/>
          <w:color w:val="000000" w:themeColor="text1"/>
          <w:sz w:val="24"/>
          <w:szCs w:val="24"/>
        </w:rPr>
        <w:t>optimised</w:t>
      </w:r>
      <w:r w:rsidR="0032473C" w:rsidRPr="001E6964">
        <w:rPr>
          <w:rFonts w:ascii="Times New Roman" w:hAnsi="Times New Roman" w:cs="Times New Roman"/>
          <w:b/>
          <w:bCs/>
          <w:color w:val="000000" w:themeColor="text1"/>
          <w:sz w:val="24"/>
          <w:szCs w:val="24"/>
        </w:rPr>
        <w:t xml:space="preserve"> for touring, installed sound and church audio</w:t>
      </w:r>
      <w:r w:rsidR="00747296" w:rsidRPr="001E6964">
        <w:rPr>
          <w:rFonts w:ascii="Times New Roman" w:hAnsi="Times New Roman" w:cs="Times New Roman"/>
          <w:b/>
          <w:bCs/>
          <w:color w:val="000000" w:themeColor="text1"/>
          <w:sz w:val="24"/>
          <w:szCs w:val="24"/>
        </w:rPr>
        <w:t xml:space="preserve">, SSL Live Bundles provide complete systems in the most cost-effective way possible. </w:t>
      </w:r>
    </w:p>
    <w:p w14:paraId="7F344A0E" w14:textId="572ABA17" w:rsidR="00452A13" w:rsidRDefault="00452A13" w:rsidP="71745E3E">
      <w:pPr>
        <w:pStyle w:val="BasicParagraph"/>
        <w:spacing w:line="276" w:lineRule="auto"/>
        <w:rPr>
          <w:rFonts w:ascii="Times New Roman" w:hAnsi="Times New Roman" w:cs="Times New Roman"/>
        </w:rPr>
      </w:pPr>
      <w:r w:rsidRPr="71745E3E">
        <w:rPr>
          <w:rFonts w:ascii="Times New Roman" w:hAnsi="Times New Roman" w:cs="Times New Roman"/>
          <w:b/>
          <w:bCs/>
          <w:color w:val="000000" w:themeColor="text1"/>
        </w:rPr>
        <w:t>New SSL Live Bundles</w:t>
      </w:r>
      <w:r>
        <w:br/>
      </w:r>
      <w:r w:rsidR="00A01616" w:rsidRPr="71745E3E">
        <w:rPr>
          <w:rFonts w:ascii="Times New Roman" w:hAnsi="Times New Roman" w:cs="Times New Roman"/>
          <w:color w:val="000000" w:themeColor="text1"/>
        </w:rPr>
        <w:t>The SSL Live production platform is extremely flexible, with an almost infinite number of system configurations available</w:t>
      </w:r>
      <w:r w:rsidRPr="71745E3E">
        <w:rPr>
          <w:rFonts w:ascii="Times New Roman" w:hAnsi="Times New Roman" w:cs="Times New Roman"/>
          <w:color w:val="000000" w:themeColor="text1"/>
        </w:rPr>
        <w:t>.</w:t>
      </w:r>
      <w:r w:rsidR="00A01616" w:rsidRPr="71745E3E">
        <w:rPr>
          <w:rFonts w:ascii="Times New Roman" w:hAnsi="Times New Roman" w:cs="Times New Roman"/>
          <w:color w:val="000000" w:themeColor="text1"/>
        </w:rPr>
        <w:t xml:space="preserve"> SSL Live Packs have been developed to provide complete systems </w:t>
      </w:r>
      <w:r w:rsidR="007D1080" w:rsidRPr="71745E3E">
        <w:rPr>
          <w:rFonts w:ascii="Times New Roman" w:hAnsi="Times New Roman" w:cs="Times New Roman"/>
          <w:color w:val="000000" w:themeColor="text1"/>
        </w:rPr>
        <w:t>optimised</w:t>
      </w:r>
      <w:r w:rsidR="001876F4" w:rsidRPr="71745E3E">
        <w:rPr>
          <w:rFonts w:ascii="Times New Roman" w:hAnsi="Times New Roman" w:cs="Times New Roman"/>
          <w:color w:val="000000" w:themeColor="text1"/>
        </w:rPr>
        <w:t xml:space="preserve"> for</w:t>
      </w:r>
      <w:r w:rsidR="005E30A1" w:rsidRPr="71745E3E">
        <w:rPr>
          <w:rFonts w:ascii="Times New Roman" w:hAnsi="Times New Roman" w:cs="Times New Roman"/>
          <w:color w:val="000000" w:themeColor="text1"/>
        </w:rPr>
        <w:t xml:space="preserve"> touring, installed sound, and church audio</w:t>
      </w:r>
      <w:r w:rsidR="00A01616" w:rsidRPr="71745E3E">
        <w:rPr>
          <w:rFonts w:ascii="Times New Roman" w:hAnsi="Times New Roman" w:cs="Times New Roman"/>
          <w:color w:val="000000" w:themeColor="text1"/>
        </w:rPr>
        <w:t>, in the most cost-effective way possible.</w:t>
      </w:r>
      <w:r w:rsidR="005C3516" w:rsidRPr="71745E3E">
        <w:rPr>
          <w:rFonts w:ascii="Times New Roman" w:hAnsi="Times New Roman" w:cs="Times New Roman"/>
          <w:b/>
          <w:bCs/>
          <w:color w:val="000000" w:themeColor="text1"/>
        </w:rPr>
        <w:t xml:space="preserve"> </w:t>
      </w:r>
      <w:r w:rsidRPr="71745E3E">
        <w:rPr>
          <w:rFonts w:ascii="Times New Roman" w:hAnsi="Times New Roman" w:cs="Times New Roman"/>
          <w:color w:val="000000" w:themeColor="text1"/>
        </w:rPr>
        <w:t xml:space="preserve">The new </w:t>
      </w:r>
      <w:r w:rsidR="00A01616" w:rsidRPr="71745E3E">
        <w:rPr>
          <w:rFonts w:ascii="Times New Roman" w:hAnsi="Times New Roman" w:cs="Times New Roman"/>
          <w:color w:val="000000" w:themeColor="text1"/>
        </w:rPr>
        <w:t>SSL Live Bundles, which are scalable to meet the end-user</w:t>
      </w:r>
      <w:r w:rsidR="00BC13B7" w:rsidRPr="71745E3E">
        <w:rPr>
          <w:rFonts w:ascii="Times New Roman" w:hAnsi="Times New Roman" w:cs="Times New Roman"/>
          <w:color w:val="000000" w:themeColor="text1"/>
        </w:rPr>
        <w:t>’</w:t>
      </w:r>
      <w:r w:rsidR="00A01616" w:rsidRPr="71745E3E">
        <w:rPr>
          <w:rFonts w:ascii="Times New Roman" w:hAnsi="Times New Roman" w:cs="Times New Roman"/>
          <w:color w:val="000000" w:themeColor="text1"/>
        </w:rPr>
        <w:t xml:space="preserve">s production requirements and budget, deliver SSL </w:t>
      </w:r>
      <w:r w:rsidR="00753AE9" w:rsidRPr="71745E3E">
        <w:rPr>
          <w:rFonts w:ascii="Times New Roman" w:hAnsi="Times New Roman" w:cs="Times New Roman"/>
          <w:color w:val="000000" w:themeColor="text1"/>
        </w:rPr>
        <w:t xml:space="preserve">Live’s </w:t>
      </w:r>
      <w:r w:rsidR="008F26BE" w:rsidRPr="71745E3E">
        <w:rPr>
          <w:rFonts w:ascii="Times New Roman" w:hAnsi="Times New Roman" w:cs="Times New Roman"/>
          <w:color w:val="000000" w:themeColor="text1"/>
        </w:rPr>
        <w:t xml:space="preserve">legendary sound quality and processing tools, </w:t>
      </w:r>
      <w:r w:rsidR="00FB2390" w:rsidRPr="71745E3E">
        <w:rPr>
          <w:rFonts w:ascii="Times New Roman" w:hAnsi="Times New Roman" w:cs="Times New Roman"/>
          <w:color w:val="000000" w:themeColor="text1"/>
        </w:rPr>
        <w:t>advanced routing and connectivity</w:t>
      </w:r>
      <w:r w:rsidR="00D933F0">
        <w:rPr>
          <w:rFonts w:ascii="Times New Roman" w:hAnsi="Times New Roman" w:cs="Times New Roman"/>
          <w:color w:val="000000" w:themeColor="text1"/>
        </w:rPr>
        <w:t>,</w:t>
      </w:r>
      <w:r w:rsidR="00FB2390" w:rsidRPr="71745E3E">
        <w:rPr>
          <w:rFonts w:ascii="Times New Roman" w:hAnsi="Times New Roman" w:cs="Times New Roman"/>
          <w:color w:val="000000" w:themeColor="text1"/>
        </w:rPr>
        <w:t xml:space="preserve"> </w:t>
      </w:r>
      <w:r w:rsidR="003326C9" w:rsidRPr="003326C9">
        <w:rPr>
          <w:rFonts w:ascii="Times New Roman" w:hAnsi="Times New Roman" w:cs="Times New Roman"/>
          <w:color w:val="000000" w:themeColor="text1"/>
        </w:rPr>
        <w:t>(including remote control via TeamViewer) </w:t>
      </w:r>
      <w:r w:rsidR="007D1080" w:rsidRPr="71745E3E">
        <w:rPr>
          <w:rFonts w:ascii="Times New Roman" w:hAnsi="Times New Roman" w:cs="Times New Roman"/>
          <w:color w:val="000000" w:themeColor="text1"/>
        </w:rPr>
        <w:t xml:space="preserve">and </w:t>
      </w:r>
      <w:proofErr w:type="spellStart"/>
      <w:r w:rsidR="007D1080" w:rsidRPr="71745E3E">
        <w:rPr>
          <w:rFonts w:ascii="Times New Roman" w:hAnsi="Times New Roman" w:cs="Times New Roman"/>
        </w:rPr>
        <w:t>SuperAnalogue</w:t>
      </w:r>
      <w:r w:rsidR="007D1080" w:rsidRPr="71745E3E">
        <w:rPr>
          <w:rFonts w:ascii="Times New Roman" w:hAnsi="Times New Roman" w:cs="Times New Roman"/>
          <w:vertAlign w:val="superscript"/>
        </w:rPr>
        <w:t>TM</w:t>
      </w:r>
      <w:proofErr w:type="spellEnd"/>
      <w:r w:rsidR="007D1080" w:rsidRPr="71745E3E">
        <w:rPr>
          <w:rFonts w:ascii="Times New Roman" w:hAnsi="Times New Roman" w:cs="Times New Roman"/>
          <w:vertAlign w:val="superscript"/>
        </w:rPr>
        <w:t xml:space="preserve"> </w:t>
      </w:r>
      <w:r w:rsidR="007D1080" w:rsidRPr="71745E3E">
        <w:rPr>
          <w:rFonts w:ascii="Times New Roman" w:hAnsi="Times New Roman" w:cs="Times New Roman"/>
        </w:rPr>
        <w:t xml:space="preserve">Dante and MADI-based I/O in bundles suitable for all sizes of tour, event space </w:t>
      </w:r>
      <w:r w:rsidR="00BC13B7" w:rsidRPr="71745E3E">
        <w:rPr>
          <w:rFonts w:ascii="Times New Roman" w:hAnsi="Times New Roman" w:cs="Times New Roman"/>
        </w:rPr>
        <w:t>or</w:t>
      </w:r>
      <w:r w:rsidR="007D1080" w:rsidRPr="71745E3E">
        <w:rPr>
          <w:rFonts w:ascii="Times New Roman" w:hAnsi="Times New Roman" w:cs="Times New Roman"/>
        </w:rPr>
        <w:t xml:space="preserve"> church.</w:t>
      </w:r>
      <w:r w:rsidR="00D743F5" w:rsidRPr="71745E3E">
        <w:rPr>
          <w:rFonts w:ascii="Times New Roman" w:hAnsi="Times New Roman" w:cs="Times New Roman"/>
        </w:rPr>
        <w:t xml:space="preserve"> </w:t>
      </w:r>
      <w:r w:rsidR="1E4FC828" w:rsidRPr="71745E3E">
        <w:rPr>
          <w:rFonts w:ascii="Times New Roman" w:hAnsi="Times New Roman" w:cs="Times New Roman"/>
        </w:rPr>
        <w:t xml:space="preserve">Upgrading to SSL </w:t>
      </w:r>
      <w:r w:rsidR="002B3059">
        <w:rPr>
          <w:rFonts w:ascii="Times New Roman" w:hAnsi="Times New Roman" w:cs="Times New Roman"/>
        </w:rPr>
        <w:t>L</w:t>
      </w:r>
      <w:r w:rsidR="1E4FC828" w:rsidRPr="71745E3E">
        <w:rPr>
          <w:rFonts w:ascii="Times New Roman" w:hAnsi="Times New Roman" w:cs="Times New Roman"/>
        </w:rPr>
        <w:t xml:space="preserve">ive has never been easier. </w:t>
      </w:r>
    </w:p>
    <w:p w14:paraId="428434DE" w14:textId="77777777" w:rsidR="007D1080" w:rsidRPr="001E6964" w:rsidRDefault="007D1080" w:rsidP="001E6964">
      <w:pPr>
        <w:pStyle w:val="BasicParagraph"/>
        <w:spacing w:line="276" w:lineRule="auto"/>
        <w:rPr>
          <w:rFonts w:ascii="Times New Roman" w:hAnsi="Times New Roman" w:cs="Times New Roman"/>
        </w:rPr>
      </w:pPr>
    </w:p>
    <w:p w14:paraId="327F1904" w14:textId="4E6D7587" w:rsidR="00967157" w:rsidRPr="001E6964" w:rsidRDefault="00D1743B" w:rsidP="00B732F8">
      <w:pPr>
        <w:spacing w:line="276" w:lineRule="auto"/>
        <w:rPr>
          <w:rFonts w:ascii="Times New Roman" w:hAnsi="Times New Roman" w:cs="Times New Roman"/>
          <w:color w:val="000000" w:themeColor="text1"/>
          <w:sz w:val="24"/>
          <w:szCs w:val="24"/>
        </w:rPr>
      </w:pPr>
      <w:r w:rsidRPr="001E6964">
        <w:rPr>
          <w:rFonts w:ascii="Times New Roman" w:hAnsi="Times New Roman" w:cs="Times New Roman"/>
          <w:b/>
          <w:bCs/>
          <w:color w:val="000000" w:themeColor="text1"/>
          <w:sz w:val="24"/>
          <w:szCs w:val="24"/>
        </w:rPr>
        <w:t>Installed Sound</w:t>
      </w:r>
      <w:r w:rsidR="00B732F8">
        <w:rPr>
          <w:rFonts w:ascii="Times New Roman" w:hAnsi="Times New Roman" w:cs="Times New Roman"/>
          <w:b/>
          <w:bCs/>
          <w:color w:val="000000" w:themeColor="text1"/>
          <w:sz w:val="24"/>
          <w:szCs w:val="24"/>
        </w:rPr>
        <w:t xml:space="preserve"> and Touring</w:t>
      </w:r>
      <w:r>
        <w:br/>
      </w:r>
      <w:r w:rsidR="00B732F8" w:rsidRPr="00B732F8">
        <w:rPr>
          <w:rFonts w:ascii="Times New Roman" w:hAnsi="Times New Roman" w:cs="Times New Roman"/>
          <w:color w:val="000000" w:themeColor="text1"/>
          <w:sz w:val="24"/>
          <w:szCs w:val="24"/>
        </w:rPr>
        <w:t xml:space="preserve">With </w:t>
      </w:r>
      <w:r w:rsidR="00B732F8">
        <w:rPr>
          <w:rFonts w:ascii="Times New Roman" w:hAnsi="Times New Roman" w:cs="Times New Roman"/>
          <w:color w:val="000000" w:themeColor="text1"/>
          <w:sz w:val="24"/>
          <w:szCs w:val="24"/>
        </w:rPr>
        <w:t xml:space="preserve">full </w:t>
      </w:r>
      <w:r w:rsidR="00B732F8" w:rsidRPr="00B732F8">
        <w:rPr>
          <w:rFonts w:ascii="Times New Roman" w:hAnsi="Times New Roman" w:cs="Times New Roman"/>
          <w:color w:val="000000" w:themeColor="text1"/>
          <w:sz w:val="24"/>
          <w:szCs w:val="24"/>
        </w:rPr>
        <w:t xml:space="preserve">Dante routing </w:t>
      </w:r>
      <w:r w:rsidR="00800ED4">
        <w:rPr>
          <w:rFonts w:ascii="Times New Roman" w:hAnsi="Times New Roman" w:cs="Times New Roman"/>
          <w:color w:val="000000" w:themeColor="text1"/>
          <w:sz w:val="24"/>
          <w:szCs w:val="24"/>
        </w:rPr>
        <w:t>directly from the</w:t>
      </w:r>
      <w:r w:rsidR="00B732F8" w:rsidRPr="00B732F8">
        <w:rPr>
          <w:rFonts w:ascii="Times New Roman" w:hAnsi="Times New Roman" w:cs="Times New Roman"/>
          <w:color w:val="000000" w:themeColor="text1"/>
          <w:sz w:val="24"/>
          <w:szCs w:val="24"/>
        </w:rPr>
        <w:t xml:space="preserve"> console</w:t>
      </w:r>
      <w:r w:rsidRPr="001E6964">
        <w:rPr>
          <w:rFonts w:ascii="Times New Roman" w:hAnsi="Times New Roman" w:cs="Times New Roman"/>
          <w:color w:val="000000" w:themeColor="text1"/>
          <w:sz w:val="24"/>
          <w:szCs w:val="24"/>
        </w:rPr>
        <w:t xml:space="preserve">, </w:t>
      </w:r>
      <w:r w:rsidR="001876F4" w:rsidRPr="001E6964">
        <w:rPr>
          <w:rFonts w:ascii="Times New Roman" w:hAnsi="Times New Roman" w:cs="Times New Roman"/>
          <w:color w:val="000000" w:themeColor="text1"/>
          <w:sz w:val="24"/>
          <w:szCs w:val="24"/>
        </w:rPr>
        <w:t xml:space="preserve">SSL Live </w:t>
      </w:r>
      <w:r w:rsidRPr="001E6964">
        <w:rPr>
          <w:rFonts w:ascii="Times New Roman" w:hAnsi="Times New Roman" w:cs="Times New Roman"/>
          <w:color w:val="000000" w:themeColor="text1"/>
          <w:sz w:val="24"/>
          <w:szCs w:val="24"/>
        </w:rPr>
        <w:t>plays</w:t>
      </w:r>
      <w:r w:rsidR="00F65CD1" w:rsidRPr="001E6964">
        <w:rPr>
          <w:rFonts w:ascii="Times New Roman" w:hAnsi="Times New Roman" w:cs="Times New Roman"/>
          <w:color w:val="000000" w:themeColor="text1"/>
          <w:sz w:val="24"/>
          <w:szCs w:val="24"/>
        </w:rPr>
        <w:t xml:space="preserve"> an integral role as part of a </w:t>
      </w:r>
      <w:r w:rsidR="001876F4" w:rsidRPr="001E6964">
        <w:rPr>
          <w:rFonts w:ascii="Times New Roman" w:hAnsi="Times New Roman" w:cs="Times New Roman"/>
          <w:color w:val="000000" w:themeColor="text1"/>
          <w:sz w:val="24"/>
          <w:szCs w:val="24"/>
        </w:rPr>
        <w:t>Dante integration in a sophisticated installed sound setup</w:t>
      </w:r>
      <w:r w:rsidR="009D7986" w:rsidRPr="001E6964">
        <w:rPr>
          <w:rFonts w:ascii="Times New Roman" w:hAnsi="Times New Roman" w:cs="Times New Roman"/>
          <w:color w:val="000000" w:themeColor="text1"/>
          <w:sz w:val="24"/>
          <w:szCs w:val="24"/>
        </w:rPr>
        <w:t>.</w:t>
      </w:r>
      <w:r w:rsidR="00B732F8">
        <w:rPr>
          <w:rFonts w:ascii="Times New Roman" w:hAnsi="Times New Roman" w:cs="Times New Roman"/>
          <w:color w:val="000000" w:themeColor="text1"/>
          <w:sz w:val="24"/>
          <w:szCs w:val="24"/>
        </w:rPr>
        <w:t xml:space="preserve"> </w:t>
      </w:r>
      <w:r w:rsidR="00800ED4" w:rsidRPr="00800ED4">
        <w:rPr>
          <w:rFonts w:ascii="Times New Roman" w:hAnsi="Times New Roman" w:cs="Times New Roman"/>
          <w:color w:val="000000" w:themeColor="text1"/>
          <w:sz w:val="24"/>
          <w:szCs w:val="24"/>
        </w:rPr>
        <w:t xml:space="preserve">Whether it’s providing live performance audio in a church, theatre or </w:t>
      </w:r>
      <w:r w:rsidR="0057614E">
        <w:rPr>
          <w:rFonts w:ascii="Times New Roman" w:hAnsi="Times New Roman" w:cs="Times New Roman"/>
          <w:color w:val="000000" w:themeColor="text1"/>
          <w:sz w:val="24"/>
          <w:szCs w:val="24"/>
        </w:rPr>
        <w:t>event</w:t>
      </w:r>
      <w:r w:rsidR="00800ED4" w:rsidRPr="00800ED4">
        <w:rPr>
          <w:rFonts w:ascii="Times New Roman" w:hAnsi="Times New Roman" w:cs="Times New Roman"/>
          <w:color w:val="000000" w:themeColor="text1"/>
          <w:sz w:val="24"/>
          <w:szCs w:val="24"/>
        </w:rPr>
        <w:t xml:space="preserve"> space, and sharing that across multiple rooms over IP, or providing </w:t>
      </w:r>
      <w:r w:rsidR="00D743F5">
        <w:rPr>
          <w:rFonts w:ascii="Times New Roman" w:hAnsi="Times New Roman" w:cs="Times New Roman"/>
          <w:color w:val="000000" w:themeColor="text1"/>
          <w:sz w:val="24"/>
          <w:szCs w:val="24"/>
        </w:rPr>
        <w:t>outstanding</w:t>
      </w:r>
      <w:r w:rsidR="00800ED4" w:rsidRPr="00800ED4">
        <w:rPr>
          <w:rFonts w:ascii="Times New Roman" w:hAnsi="Times New Roman" w:cs="Times New Roman"/>
          <w:color w:val="000000" w:themeColor="text1"/>
          <w:sz w:val="24"/>
          <w:szCs w:val="24"/>
        </w:rPr>
        <w:t xml:space="preserve"> audio quality for your corporate seminar, </w:t>
      </w:r>
      <w:r w:rsidR="00800ED4">
        <w:rPr>
          <w:rFonts w:ascii="Times New Roman" w:hAnsi="Times New Roman" w:cs="Times New Roman"/>
          <w:color w:val="000000" w:themeColor="text1"/>
          <w:sz w:val="24"/>
          <w:szCs w:val="24"/>
        </w:rPr>
        <w:t>SSL Live</w:t>
      </w:r>
      <w:r w:rsidR="00800ED4" w:rsidRPr="00800ED4">
        <w:rPr>
          <w:rFonts w:ascii="Times New Roman" w:hAnsi="Times New Roman" w:cs="Times New Roman"/>
          <w:color w:val="000000" w:themeColor="text1"/>
          <w:sz w:val="24"/>
          <w:szCs w:val="24"/>
        </w:rPr>
        <w:t xml:space="preserve"> </w:t>
      </w:r>
      <w:r w:rsidR="00800ED4">
        <w:rPr>
          <w:rFonts w:ascii="Times New Roman" w:hAnsi="Times New Roman" w:cs="Times New Roman"/>
          <w:color w:val="000000" w:themeColor="text1"/>
          <w:sz w:val="24"/>
          <w:szCs w:val="24"/>
        </w:rPr>
        <w:t>has</w:t>
      </w:r>
      <w:r w:rsidR="00800ED4" w:rsidRPr="00800ED4">
        <w:rPr>
          <w:rFonts w:ascii="Times New Roman" w:hAnsi="Times New Roman" w:cs="Times New Roman"/>
          <w:color w:val="000000" w:themeColor="text1"/>
          <w:sz w:val="24"/>
          <w:szCs w:val="24"/>
        </w:rPr>
        <w:t xml:space="preserve"> the solution. </w:t>
      </w:r>
      <w:r w:rsidR="009D7986" w:rsidRPr="001E6964">
        <w:rPr>
          <w:rFonts w:ascii="Times New Roman" w:hAnsi="Times New Roman" w:cs="Times New Roman"/>
          <w:color w:val="000000" w:themeColor="text1"/>
          <w:sz w:val="24"/>
          <w:szCs w:val="24"/>
        </w:rPr>
        <w:t xml:space="preserve">For touring applications, SSL Live consoles combined with their Blacklight II Concentrator </w:t>
      </w:r>
      <w:r w:rsidR="00800ED4">
        <w:rPr>
          <w:rFonts w:ascii="Times New Roman" w:hAnsi="Times New Roman" w:cs="Times New Roman"/>
          <w:color w:val="000000" w:themeColor="text1"/>
          <w:sz w:val="24"/>
          <w:szCs w:val="24"/>
        </w:rPr>
        <w:t xml:space="preserve">interface </w:t>
      </w:r>
      <w:r w:rsidR="009D7986" w:rsidRPr="001E6964">
        <w:rPr>
          <w:rFonts w:ascii="Times New Roman" w:hAnsi="Times New Roman" w:cs="Times New Roman"/>
          <w:color w:val="000000" w:themeColor="text1"/>
          <w:sz w:val="24"/>
          <w:szCs w:val="24"/>
        </w:rPr>
        <w:t xml:space="preserve">allow connection of </w:t>
      </w:r>
      <w:r w:rsidR="3966528B" w:rsidRPr="309DFC52">
        <w:rPr>
          <w:rFonts w:ascii="Times New Roman" w:hAnsi="Times New Roman" w:cs="Times New Roman"/>
          <w:color w:val="000000" w:themeColor="text1"/>
          <w:sz w:val="24"/>
          <w:szCs w:val="24"/>
        </w:rPr>
        <w:t>multiple</w:t>
      </w:r>
      <w:r w:rsidR="009D7986" w:rsidRPr="001E6964">
        <w:rPr>
          <w:rFonts w:ascii="Times New Roman" w:hAnsi="Times New Roman" w:cs="Times New Roman"/>
          <w:color w:val="000000" w:themeColor="text1"/>
          <w:sz w:val="24"/>
          <w:szCs w:val="24"/>
        </w:rPr>
        <w:t xml:space="preserve"> </w:t>
      </w:r>
      <w:proofErr w:type="spellStart"/>
      <w:r w:rsidR="009D7986" w:rsidRPr="001E6964">
        <w:rPr>
          <w:rFonts w:ascii="Times New Roman" w:hAnsi="Times New Roman" w:cs="Times New Roman"/>
          <w:color w:val="000000" w:themeColor="text1"/>
          <w:sz w:val="24"/>
          <w:szCs w:val="24"/>
        </w:rPr>
        <w:t>SuperAnalogue</w:t>
      </w:r>
      <w:r w:rsidR="009D7986" w:rsidRPr="71745E3E">
        <w:rPr>
          <w:rFonts w:ascii="Times New Roman" w:hAnsi="Times New Roman" w:cs="Times New Roman"/>
          <w:color w:val="000000" w:themeColor="text1"/>
          <w:sz w:val="18"/>
          <w:szCs w:val="18"/>
          <w:vertAlign w:val="superscript"/>
        </w:rPr>
        <w:t>TM</w:t>
      </w:r>
      <w:proofErr w:type="spellEnd"/>
      <w:r w:rsidR="009D7986" w:rsidRPr="001E6964">
        <w:rPr>
          <w:rFonts w:ascii="Times New Roman" w:hAnsi="Times New Roman" w:cs="Times New Roman"/>
          <w:color w:val="000000" w:themeColor="text1"/>
          <w:sz w:val="24"/>
          <w:szCs w:val="24"/>
        </w:rPr>
        <w:t xml:space="preserve"> ML 32.32 </w:t>
      </w:r>
      <w:r w:rsidR="008E4849" w:rsidRPr="001E6964">
        <w:rPr>
          <w:rFonts w:ascii="Times New Roman" w:hAnsi="Times New Roman" w:cs="Times New Roman"/>
          <w:color w:val="000000" w:themeColor="text1"/>
          <w:sz w:val="24"/>
          <w:szCs w:val="24"/>
        </w:rPr>
        <w:t xml:space="preserve">MADI </w:t>
      </w:r>
      <w:proofErr w:type="spellStart"/>
      <w:r w:rsidR="009D7986" w:rsidRPr="001E6964">
        <w:rPr>
          <w:rFonts w:ascii="Times New Roman" w:hAnsi="Times New Roman" w:cs="Times New Roman"/>
          <w:color w:val="000000" w:themeColor="text1"/>
          <w:sz w:val="24"/>
          <w:szCs w:val="24"/>
        </w:rPr>
        <w:t>stageboxes</w:t>
      </w:r>
      <w:proofErr w:type="spellEnd"/>
      <w:r w:rsidR="009D7986" w:rsidRPr="001E6964">
        <w:rPr>
          <w:rFonts w:ascii="Times New Roman" w:hAnsi="Times New Roman" w:cs="Times New Roman"/>
          <w:color w:val="000000" w:themeColor="text1"/>
          <w:sz w:val="24"/>
          <w:szCs w:val="24"/>
        </w:rPr>
        <w:t xml:space="preserve"> </w:t>
      </w:r>
      <w:r w:rsidR="008E4849" w:rsidRPr="001E6964">
        <w:rPr>
          <w:rFonts w:ascii="Times New Roman" w:hAnsi="Times New Roman" w:cs="Times New Roman"/>
          <w:color w:val="000000" w:themeColor="text1"/>
          <w:sz w:val="24"/>
          <w:szCs w:val="24"/>
        </w:rPr>
        <w:t xml:space="preserve">shared across </w:t>
      </w:r>
      <w:r w:rsidR="009D7986" w:rsidRPr="001E6964">
        <w:rPr>
          <w:rFonts w:ascii="Times New Roman" w:hAnsi="Times New Roman" w:cs="Times New Roman"/>
          <w:color w:val="000000" w:themeColor="text1"/>
          <w:sz w:val="24"/>
          <w:szCs w:val="24"/>
        </w:rPr>
        <w:t>two SSL Live consoles for the ultimate in ruggedised plug-and-play simplicity</w:t>
      </w:r>
      <w:r w:rsidR="00D743F5">
        <w:rPr>
          <w:rFonts w:ascii="Times New Roman" w:hAnsi="Times New Roman" w:cs="Times New Roman"/>
          <w:color w:val="000000" w:themeColor="text1"/>
          <w:sz w:val="24"/>
          <w:szCs w:val="24"/>
        </w:rPr>
        <w:t xml:space="preserve"> in a high-pressure environment. </w:t>
      </w:r>
      <w:r w:rsidRPr="001E6964">
        <w:rPr>
          <w:rFonts w:ascii="Times New Roman" w:hAnsi="Times New Roman" w:cs="Times New Roman"/>
          <w:color w:val="000000" w:themeColor="text1"/>
          <w:sz w:val="24"/>
          <w:szCs w:val="24"/>
        </w:rPr>
        <w:t xml:space="preserve">Visit the </w:t>
      </w:r>
      <w:proofErr w:type="gramStart"/>
      <w:r w:rsidRPr="001E6964">
        <w:rPr>
          <w:rFonts w:ascii="Times New Roman" w:hAnsi="Times New Roman" w:cs="Times New Roman"/>
          <w:color w:val="000000" w:themeColor="text1"/>
          <w:sz w:val="24"/>
          <w:szCs w:val="24"/>
        </w:rPr>
        <w:t>Solid State</w:t>
      </w:r>
      <w:proofErr w:type="gramEnd"/>
      <w:r w:rsidRPr="001E6964">
        <w:rPr>
          <w:rFonts w:ascii="Times New Roman" w:hAnsi="Times New Roman" w:cs="Times New Roman"/>
          <w:color w:val="000000" w:themeColor="text1"/>
          <w:sz w:val="24"/>
          <w:szCs w:val="24"/>
        </w:rPr>
        <w:t xml:space="preserve"> Logic booth at </w:t>
      </w:r>
      <w:proofErr w:type="spellStart"/>
      <w:r w:rsidRPr="001E6964">
        <w:rPr>
          <w:rFonts w:ascii="Times New Roman" w:hAnsi="Times New Roman" w:cs="Times New Roman"/>
          <w:color w:val="000000" w:themeColor="text1"/>
          <w:sz w:val="24"/>
          <w:szCs w:val="24"/>
        </w:rPr>
        <w:t>Infocomm</w:t>
      </w:r>
      <w:proofErr w:type="spellEnd"/>
      <w:r w:rsidRPr="001E6964">
        <w:rPr>
          <w:rFonts w:ascii="Times New Roman" w:hAnsi="Times New Roman" w:cs="Times New Roman"/>
          <w:color w:val="000000" w:themeColor="text1"/>
          <w:sz w:val="24"/>
          <w:szCs w:val="24"/>
        </w:rPr>
        <w:t xml:space="preserve"> 24 to find out more</w:t>
      </w:r>
      <w:r w:rsidR="0600987B" w:rsidRPr="71745E3E">
        <w:rPr>
          <w:rFonts w:ascii="Times New Roman" w:hAnsi="Times New Roman" w:cs="Times New Roman"/>
          <w:color w:val="000000" w:themeColor="text1"/>
          <w:sz w:val="24"/>
          <w:szCs w:val="24"/>
        </w:rPr>
        <w:t>.</w:t>
      </w:r>
    </w:p>
    <w:p w14:paraId="7F31E34C" w14:textId="23DE0CC4" w:rsidR="001E6964" w:rsidRPr="001E6964" w:rsidRDefault="00475260" w:rsidP="001E6964">
      <w:pPr>
        <w:pBdr>
          <w:top w:val="nil"/>
          <w:left w:val="nil"/>
          <w:bottom w:val="nil"/>
          <w:right w:val="nil"/>
          <w:between w:val="nil"/>
        </w:pBdr>
        <w:spacing w:line="276" w:lineRule="auto"/>
        <w:rPr>
          <w:rFonts w:ascii="Times New Roman" w:hAnsi="Times New Roman" w:cs="Times New Roman"/>
          <w:color w:val="000000" w:themeColor="text1"/>
          <w:sz w:val="24"/>
          <w:szCs w:val="24"/>
        </w:rPr>
      </w:pPr>
      <w:r w:rsidRPr="001E6964">
        <w:rPr>
          <w:rFonts w:ascii="Times New Roman" w:hAnsi="Times New Roman" w:cs="Times New Roman"/>
          <w:b/>
          <w:bCs/>
          <w:color w:val="000000" w:themeColor="text1"/>
          <w:sz w:val="24"/>
          <w:szCs w:val="24"/>
        </w:rPr>
        <w:t xml:space="preserve">SSL Live consoles and </w:t>
      </w:r>
      <w:proofErr w:type="spellStart"/>
      <w:r w:rsidR="00E61D11" w:rsidRPr="00E61D11">
        <w:rPr>
          <w:rFonts w:ascii="Times New Roman" w:hAnsi="Times New Roman" w:cs="Times New Roman"/>
          <w:b/>
          <w:bCs/>
          <w:color w:val="000000" w:themeColor="text1"/>
          <w:sz w:val="24"/>
          <w:szCs w:val="24"/>
        </w:rPr>
        <w:t>SuperAnalogue</w:t>
      </w:r>
      <w:r w:rsidR="00E61D11" w:rsidRPr="00E61D11">
        <w:rPr>
          <w:rFonts w:ascii="Times New Roman" w:hAnsi="Times New Roman" w:cs="Times New Roman"/>
          <w:b/>
          <w:bCs/>
          <w:color w:val="000000" w:themeColor="text1"/>
          <w:sz w:val="24"/>
          <w:szCs w:val="24"/>
          <w:vertAlign w:val="superscript"/>
        </w:rPr>
        <w:t>TM</w:t>
      </w:r>
      <w:proofErr w:type="spellEnd"/>
      <w:r w:rsidR="00E61D11" w:rsidRPr="00E61D11">
        <w:rPr>
          <w:rFonts w:ascii="Times New Roman" w:hAnsi="Times New Roman" w:cs="Times New Roman"/>
          <w:b/>
          <w:bCs/>
          <w:color w:val="000000" w:themeColor="text1"/>
          <w:sz w:val="24"/>
          <w:szCs w:val="24"/>
        </w:rPr>
        <w:t xml:space="preserve"> </w:t>
      </w:r>
      <w:r w:rsidRPr="001E6964">
        <w:rPr>
          <w:rFonts w:ascii="Times New Roman" w:hAnsi="Times New Roman" w:cs="Times New Roman"/>
          <w:b/>
          <w:bCs/>
          <w:color w:val="000000" w:themeColor="text1"/>
          <w:sz w:val="24"/>
          <w:szCs w:val="24"/>
        </w:rPr>
        <w:t xml:space="preserve">Network I/O </w:t>
      </w:r>
      <w:r w:rsidR="001754A0">
        <w:br/>
      </w:r>
      <w:r w:rsidR="000B19EA">
        <w:rPr>
          <w:rFonts w:ascii="Times New Roman" w:hAnsi="Times New Roman" w:cs="Times New Roman"/>
          <w:color w:val="000000" w:themeColor="text1"/>
          <w:sz w:val="24"/>
          <w:szCs w:val="24"/>
        </w:rPr>
        <w:t xml:space="preserve">At </w:t>
      </w:r>
      <w:proofErr w:type="spellStart"/>
      <w:r w:rsidR="000B19EA">
        <w:rPr>
          <w:rFonts w:ascii="Times New Roman" w:hAnsi="Times New Roman" w:cs="Times New Roman"/>
          <w:color w:val="000000" w:themeColor="text1"/>
          <w:sz w:val="24"/>
          <w:szCs w:val="24"/>
        </w:rPr>
        <w:t>InfoComm</w:t>
      </w:r>
      <w:proofErr w:type="spellEnd"/>
      <w:r w:rsidR="000B19EA">
        <w:rPr>
          <w:rFonts w:ascii="Times New Roman" w:hAnsi="Times New Roman" w:cs="Times New Roman"/>
          <w:color w:val="000000" w:themeColor="text1"/>
          <w:sz w:val="24"/>
          <w:szCs w:val="24"/>
        </w:rPr>
        <w:t xml:space="preserve"> 24, </w:t>
      </w:r>
      <w:r w:rsidR="002365A7" w:rsidRPr="001E6964">
        <w:rPr>
          <w:rFonts w:ascii="Times New Roman" w:hAnsi="Times New Roman" w:cs="Times New Roman"/>
          <w:color w:val="000000" w:themeColor="text1"/>
          <w:sz w:val="24"/>
          <w:szCs w:val="24"/>
        </w:rPr>
        <w:t>SSL will</w:t>
      </w:r>
      <w:r w:rsidR="000B19EA">
        <w:rPr>
          <w:rFonts w:ascii="Times New Roman" w:hAnsi="Times New Roman" w:cs="Times New Roman"/>
          <w:color w:val="000000" w:themeColor="text1"/>
          <w:sz w:val="24"/>
          <w:szCs w:val="24"/>
        </w:rPr>
        <w:t xml:space="preserve"> showcase </w:t>
      </w:r>
      <w:r w:rsidR="002365A7" w:rsidRPr="001E6964">
        <w:rPr>
          <w:rFonts w:ascii="Times New Roman" w:hAnsi="Times New Roman" w:cs="Times New Roman"/>
          <w:color w:val="000000" w:themeColor="text1"/>
          <w:sz w:val="24"/>
          <w:szCs w:val="24"/>
        </w:rPr>
        <w:t xml:space="preserve">its latest range of </w:t>
      </w:r>
      <w:r w:rsidR="00E77ED8" w:rsidRPr="001E6964">
        <w:rPr>
          <w:rFonts w:ascii="Times New Roman" w:hAnsi="Times New Roman" w:cs="Times New Roman"/>
          <w:color w:val="000000" w:themeColor="text1"/>
          <w:sz w:val="24"/>
          <w:szCs w:val="24"/>
        </w:rPr>
        <w:t xml:space="preserve">SSL Live </w:t>
      </w:r>
      <w:r w:rsidR="002365A7" w:rsidRPr="001E6964">
        <w:rPr>
          <w:rFonts w:ascii="Times New Roman" w:hAnsi="Times New Roman" w:cs="Times New Roman"/>
          <w:color w:val="000000" w:themeColor="text1"/>
          <w:sz w:val="24"/>
          <w:szCs w:val="24"/>
        </w:rPr>
        <w:t>mixing consoles</w:t>
      </w:r>
      <w:r w:rsidR="00525F90" w:rsidRPr="001E6964">
        <w:rPr>
          <w:rFonts w:ascii="Times New Roman" w:hAnsi="Times New Roman" w:cs="Times New Roman"/>
          <w:color w:val="000000" w:themeColor="text1"/>
          <w:sz w:val="24"/>
          <w:szCs w:val="24"/>
        </w:rPr>
        <w:t>,</w:t>
      </w:r>
      <w:r w:rsidR="002365A7" w:rsidRPr="001E6964">
        <w:rPr>
          <w:rFonts w:ascii="Times New Roman" w:hAnsi="Times New Roman" w:cs="Times New Roman"/>
          <w:color w:val="000000" w:themeColor="text1"/>
          <w:sz w:val="24"/>
          <w:szCs w:val="24"/>
        </w:rPr>
        <w:t xml:space="preserve"> interfaces </w:t>
      </w:r>
      <w:r w:rsidR="002365A7" w:rsidRPr="001E6964">
        <w:rPr>
          <w:rFonts w:ascii="Times New Roman" w:hAnsi="Times New Roman" w:cs="Times New Roman"/>
          <w:color w:val="000000" w:themeColor="text1"/>
          <w:sz w:val="24"/>
          <w:szCs w:val="24"/>
        </w:rPr>
        <w:lastRenderedPageBreak/>
        <w:t xml:space="preserve">and processing tools, including the </w:t>
      </w:r>
      <w:r w:rsidRPr="001E6964">
        <w:rPr>
          <w:rFonts w:ascii="Times New Roman" w:hAnsi="Times New Roman" w:cs="Times New Roman"/>
          <w:color w:val="000000" w:themeColor="text1"/>
          <w:sz w:val="24"/>
          <w:szCs w:val="24"/>
        </w:rPr>
        <w:t>high-performance</w:t>
      </w:r>
      <w:r w:rsidR="08D810DB" w:rsidRPr="0818A78D">
        <w:rPr>
          <w:rFonts w:ascii="Times New Roman" w:hAnsi="Times New Roman" w:cs="Times New Roman"/>
          <w:color w:val="000000" w:themeColor="text1"/>
          <w:sz w:val="24"/>
          <w:szCs w:val="24"/>
        </w:rPr>
        <w:t>,</w:t>
      </w:r>
      <w:r w:rsidRPr="001E6964">
        <w:rPr>
          <w:rFonts w:ascii="Times New Roman" w:hAnsi="Times New Roman" w:cs="Times New Roman"/>
          <w:color w:val="000000" w:themeColor="text1"/>
          <w:sz w:val="24"/>
          <w:szCs w:val="24"/>
        </w:rPr>
        <w:t xml:space="preserve"> compact L350 Plus and </w:t>
      </w:r>
      <w:r w:rsidR="002365A7" w:rsidRPr="001E6964">
        <w:rPr>
          <w:rFonts w:ascii="Times New Roman" w:hAnsi="Times New Roman" w:cs="Times New Roman"/>
          <w:color w:val="000000" w:themeColor="text1"/>
          <w:sz w:val="24"/>
          <w:szCs w:val="24"/>
        </w:rPr>
        <w:t xml:space="preserve">the company's </w:t>
      </w:r>
      <w:r w:rsidRPr="001E6964">
        <w:rPr>
          <w:rFonts w:ascii="Times New Roman" w:hAnsi="Times New Roman" w:cs="Times New Roman"/>
          <w:color w:val="000000" w:themeColor="text1"/>
          <w:sz w:val="24"/>
          <w:szCs w:val="24"/>
        </w:rPr>
        <w:t>flagship L650 console</w:t>
      </w:r>
      <w:r w:rsidR="00E77ED8" w:rsidRPr="001E6964">
        <w:rPr>
          <w:rFonts w:ascii="Times New Roman" w:hAnsi="Times New Roman" w:cs="Times New Roman"/>
          <w:color w:val="000000" w:themeColor="text1"/>
          <w:sz w:val="24"/>
          <w:szCs w:val="24"/>
        </w:rPr>
        <w:t>,</w:t>
      </w:r>
      <w:r w:rsidR="001E6964">
        <w:rPr>
          <w:rFonts w:ascii="Times New Roman" w:hAnsi="Times New Roman" w:cs="Times New Roman"/>
          <w:color w:val="000000" w:themeColor="text1"/>
          <w:sz w:val="24"/>
          <w:szCs w:val="24"/>
        </w:rPr>
        <w:t xml:space="preserve"> </w:t>
      </w:r>
      <w:r w:rsidRPr="001E6964">
        <w:rPr>
          <w:rFonts w:ascii="Times New Roman" w:hAnsi="Times New Roman" w:cs="Times New Roman"/>
          <w:color w:val="000000" w:themeColor="text1"/>
          <w:sz w:val="24"/>
          <w:szCs w:val="24"/>
        </w:rPr>
        <w:t xml:space="preserve">as well as a </w:t>
      </w:r>
      <w:r w:rsidR="001E6964">
        <w:rPr>
          <w:rFonts w:ascii="Times New Roman" w:hAnsi="Times New Roman" w:cs="Times New Roman"/>
          <w:color w:val="000000" w:themeColor="text1"/>
          <w:sz w:val="24"/>
          <w:szCs w:val="24"/>
        </w:rPr>
        <w:t>selection</w:t>
      </w:r>
      <w:r w:rsidRPr="001E6964">
        <w:rPr>
          <w:rFonts w:ascii="Times New Roman" w:hAnsi="Times New Roman" w:cs="Times New Roman"/>
          <w:color w:val="000000" w:themeColor="text1"/>
          <w:sz w:val="24"/>
          <w:szCs w:val="24"/>
        </w:rPr>
        <w:t xml:space="preserve"> of </w:t>
      </w:r>
      <w:r w:rsidR="00767FD3" w:rsidRPr="001E6964">
        <w:rPr>
          <w:rFonts w:ascii="Times New Roman" w:hAnsi="Times New Roman" w:cs="Times New Roman"/>
          <w:color w:val="000000" w:themeColor="text1"/>
          <w:sz w:val="24"/>
          <w:szCs w:val="24"/>
        </w:rPr>
        <w:t xml:space="preserve">its class-leading </w:t>
      </w:r>
      <w:proofErr w:type="spellStart"/>
      <w:r w:rsidR="00767FD3" w:rsidRPr="001E6964">
        <w:rPr>
          <w:rFonts w:ascii="Times New Roman" w:hAnsi="Times New Roman" w:cs="Times New Roman"/>
          <w:color w:val="000000" w:themeColor="text1"/>
          <w:sz w:val="24"/>
          <w:szCs w:val="24"/>
        </w:rPr>
        <w:t>SuperAnalogue</w:t>
      </w:r>
      <w:proofErr w:type="spellEnd"/>
      <w:r w:rsidR="00767FD3" w:rsidRPr="001E6964">
        <w:rPr>
          <w:rFonts w:ascii="Times New Roman" w:hAnsi="Times New Roman" w:cs="Times New Roman"/>
          <w:color w:val="000000" w:themeColor="text1"/>
          <w:sz w:val="24"/>
          <w:szCs w:val="24"/>
        </w:rPr>
        <w:t>™</w:t>
      </w:r>
      <w:r w:rsidRPr="001E6964">
        <w:rPr>
          <w:rFonts w:ascii="Times New Roman" w:hAnsi="Times New Roman" w:cs="Times New Roman"/>
          <w:color w:val="000000" w:themeColor="text1"/>
          <w:sz w:val="24"/>
          <w:szCs w:val="24"/>
        </w:rPr>
        <w:t xml:space="preserve"> </w:t>
      </w:r>
      <w:r w:rsidR="00767FD3" w:rsidRPr="001E6964">
        <w:rPr>
          <w:rFonts w:ascii="Times New Roman" w:hAnsi="Times New Roman" w:cs="Times New Roman"/>
          <w:color w:val="000000" w:themeColor="text1"/>
          <w:sz w:val="24"/>
          <w:szCs w:val="24"/>
        </w:rPr>
        <w:t>n</w:t>
      </w:r>
      <w:r w:rsidRPr="001E6964">
        <w:rPr>
          <w:rFonts w:ascii="Times New Roman" w:hAnsi="Times New Roman" w:cs="Times New Roman"/>
          <w:color w:val="000000" w:themeColor="text1"/>
          <w:sz w:val="24"/>
          <w:szCs w:val="24"/>
        </w:rPr>
        <w:t xml:space="preserve">etwork IO. </w:t>
      </w:r>
      <w:r w:rsidR="001E6964">
        <w:rPr>
          <w:rFonts w:ascii="Times New Roman" w:hAnsi="Times New Roman" w:cs="Times New Roman"/>
          <w:color w:val="000000" w:themeColor="text1"/>
          <w:sz w:val="24"/>
          <w:szCs w:val="24"/>
        </w:rPr>
        <w:t xml:space="preserve">The </w:t>
      </w:r>
      <w:r w:rsidR="00E77ED8" w:rsidRPr="001E6964">
        <w:rPr>
          <w:rFonts w:ascii="Times New Roman" w:hAnsi="Times New Roman" w:cs="Times New Roman"/>
          <w:color w:val="000000" w:themeColor="text1"/>
          <w:sz w:val="24"/>
          <w:szCs w:val="24"/>
        </w:rPr>
        <w:t>SSL Live platf</w:t>
      </w:r>
      <w:r w:rsidR="001E6964">
        <w:rPr>
          <w:rFonts w:ascii="Times New Roman" w:hAnsi="Times New Roman" w:cs="Times New Roman"/>
          <w:color w:val="000000" w:themeColor="text1"/>
          <w:sz w:val="24"/>
          <w:szCs w:val="24"/>
        </w:rPr>
        <w:t>or</w:t>
      </w:r>
      <w:r w:rsidR="00E77ED8" w:rsidRPr="001E6964">
        <w:rPr>
          <w:rFonts w:ascii="Times New Roman" w:hAnsi="Times New Roman" w:cs="Times New Roman"/>
          <w:color w:val="000000" w:themeColor="text1"/>
          <w:sz w:val="24"/>
          <w:szCs w:val="24"/>
        </w:rPr>
        <w:t xml:space="preserve">m is designed to excel in the most demanding applications, providing engineers with the workflows, processing tools, and integration needed to push their productions to the next level, while elevating sound quality for the artist and audience. </w:t>
      </w:r>
      <w:r w:rsidR="00E61D11">
        <w:rPr>
          <w:rFonts w:ascii="Times New Roman" w:hAnsi="Times New Roman" w:cs="Times New Roman"/>
          <w:color w:val="000000" w:themeColor="text1"/>
          <w:sz w:val="24"/>
          <w:szCs w:val="24"/>
        </w:rPr>
        <w:t xml:space="preserve">Book an appointment with an SSL Live expert at </w:t>
      </w:r>
      <w:proofErr w:type="spellStart"/>
      <w:r w:rsidR="00E61D11">
        <w:rPr>
          <w:rFonts w:ascii="Times New Roman" w:hAnsi="Times New Roman" w:cs="Times New Roman"/>
          <w:color w:val="000000" w:themeColor="text1"/>
          <w:sz w:val="24"/>
          <w:szCs w:val="24"/>
        </w:rPr>
        <w:t>InfoComm</w:t>
      </w:r>
      <w:proofErr w:type="spellEnd"/>
      <w:r w:rsidR="00E61D11">
        <w:rPr>
          <w:rFonts w:ascii="Times New Roman" w:hAnsi="Times New Roman" w:cs="Times New Roman"/>
          <w:color w:val="000000" w:themeColor="text1"/>
          <w:sz w:val="24"/>
          <w:szCs w:val="24"/>
        </w:rPr>
        <w:t xml:space="preserve"> 24. </w:t>
      </w:r>
    </w:p>
    <w:p w14:paraId="4D01A5F2" w14:textId="06017455" w:rsidR="00525F90" w:rsidRPr="00DE427C" w:rsidRDefault="008906EB" w:rsidP="001E6964">
      <w:pPr>
        <w:pBdr>
          <w:top w:val="nil"/>
          <w:left w:val="nil"/>
          <w:bottom w:val="nil"/>
          <w:right w:val="nil"/>
          <w:between w:val="nil"/>
        </w:pBdr>
        <w:spacing w:line="276" w:lineRule="auto"/>
        <w:rPr>
          <w:rFonts w:ascii="Times New Roman" w:hAnsi="Times New Roman" w:cs="Times New Roman"/>
          <w:color w:val="000000" w:themeColor="text1"/>
          <w:sz w:val="24"/>
          <w:szCs w:val="24"/>
        </w:rPr>
      </w:pPr>
      <w:r w:rsidRPr="001E6964">
        <w:rPr>
          <w:rFonts w:ascii="Times New Roman" w:hAnsi="Times New Roman" w:cs="Times New Roman"/>
          <w:b/>
          <w:bCs/>
          <w:color w:val="000000" w:themeColor="text1"/>
          <w:sz w:val="24"/>
          <w:szCs w:val="24"/>
        </w:rPr>
        <w:t>SSL Live Certified Training</w:t>
      </w:r>
      <w:r w:rsidR="001E6964">
        <w:br/>
      </w:r>
      <w:r w:rsidRPr="001E6964">
        <w:rPr>
          <w:rFonts w:ascii="Times New Roman" w:hAnsi="Times New Roman" w:cs="Times New Roman"/>
          <w:color w:val="000000" w:themeColor="text1"/>
          <w:sz w:val="24"/>
          <w:szCs w:val="24"/>
        </w:rPr>
        <w:t xml:space="preserve">Solid State Logic is </w:t>
      </w:r>
      <w:r w:rsidR="26D3EE03" w:rsidRPr="0818A78D">
        <w:rPr>
          <w:rFonts w:ascii="Times New Roman" w:hAnsi="Times New Roman" w:cs="Times New Roman"/>
          <w:color w:val="000000" w:themeColor="text1"/>
          <w:sz w:val="24"/>
          <w:szCs w:val="24"/>
        </w:rPr>
        <w:t>expanding</w:t>
      </w:r>
      <w:r w:rsidRPr="001E6964">
        <w:rPr>
          <w:rFonts w:ascii="Times New Roman" w:hAnsi="Times New Roman" w:cs="Times New Roman"/>
          <w:color w:val="000000" w:themeColor="text1"/>
          <w:sz w:val="24"/>
          <w:szCs w:val="24"/>
        </w:rPr>
        <w:t xml:space="preserve"> its renowned Certified Training. </w:t>
      </w:r>
      <w:r w:rsidR="00E61D11">
        <w:rPr>
          <w:rFonts w:ascii="Times New Roman" w:hAnsi="Times New Roman" w:cs="Times New Roman"/>
          <w:color w:val="000000" w:themeColor="text1"/>
          <w:sz w:val="24"/>
          <w:szCs w:val="24"/>
        </w:rPr>
        <w:t>SSL’s ‘certified’</w:t>
      </w:r>
      <w:r w:rsidR="000B19EA">
        <w:rPr>
          <w:rFonts w:ascii="Times New Roman" w:hAnsi="Times New Roman" w:cs="Times New Roman"/>
          <w:color w:val="000000" w:themeColor="text1"/>
          <w:sz w:val="24"/>
          <w:szCs w:val="24"/>
        </w:rPr>
        <w:t xml:space="preserve"> program </w:t>
      </w:r>
      <w:r w:rsidR="00E61D11">
        <w:rPr>
          <w:rFonts w:ascii="Times New Roman" w:hAnsi="Times New Roman" w:cs="Times New Roman"/>
          <w:color w:val="000000" w:themeColor="text1"/>
          <w:sz w:val="24"/>
          <w:szCs w:val="24"/>
        </w:rPr>
        <w:t xml:space="preserve">is your </w:t>
      </w:r>
      <w:r w:rsidR="00DE427C">
        <w:rPr>
          <w:rFonts w:ascii="Times New Roman" w:hAnsi="Times New Roman" w:cs="Times New Roman"/>
          <w:color w:val="000000" w:themeColor="text1"/>
          <w:sz w:val="24"/>
          <w:szCs w:val="24"/>
        </w:rPr>
        <w:t xml:space="preserve">opportunity to experience the advanced workflows and outstanding sound quality </w:t>
      </w:r>
      <w:r w:rsidR="00EC7B8B">
        <w:rPr>
          <w:rFonts w:ascii="Times New Roman" w:hAnsi="Times New Roman" w:cs="Times New Roman"/>
          <w:color w:val="000000" w:themeColor="text1"/>
          <w:sz w:val="24"/>
          <w:szCs w:val="24"/>
        </w:rPr>
        <w:t>that</w:t>
      </w:r>
      <w:r w:rsidR="00DE427C">
        <w:rPr>
          <w:rFonts w:ascii="Times New Roman" w:hAnsi="Times New Roman" w:cs="Times New Roman"/>
          <w:color w:val="000000" w:themeColor="text1"/>
          <w:sz w:val="24"/>
          <w:szCs w:val="24"/>
        </w:rPr>
        <w:t xml:space="preserve"> SSL Live</w:t>
      </w:r>
      <w:r w:rsidR="00EC7B8B">
        <w:rPr>
          <w:rFonts w:ascii="Times New Roman" w:hAnsi="Times New Roman" w:cs="Times New Roman"/>
          <w:color w:val="000000" w:themeColor="text1"/>
          <w:sz w:val="24"/>
          <w:szCs w:val="24"/>
        </w:rPr>
        <w:t xml:space="preserve"> offers</w:t>
      </w:r>
      <w:r w:rsidR="00DE427C">
        <w:rPr>
          <w:rFonts w:ascii="Times New Roman" w:hAnsi="Times New Roman" w:cs="Times New Roman"/>
          <w:color w:val="000000" w:themeColor="text1"/>
          <w:sz w:val="24"/>
          <w:szCs w:val="24"/>
        </w:rPr>
        <w:t xml:space="preserve"> and become certified in SSL Live technology </w:t>
      </w:r>
      <w:r w:rsidR="001E6964">
        <w:rPr>
          <w:rFonts w:ascii="Times New Roman" w:hAnsi="Times New Roman" w:cs="Times New Roman"/>
          <w:color w:val="000000" w:themeColor="text1"/>
          <w:sz w:val="24"/>
          <w:szCs w:val="24"/>
        </w:rPr>
        <w:t>- t</w:t>
      </w:r>
      <w:r w:rsidRPr="001E6964">
        <w:rPr>
          <w:rFonts w:ascii="Times New Roman" w:hAnsi="Times New Roman" w:cs="Times New Roman"/>
          <w:color w:val="000000" w:themeColor="text1"/>
          <w:sz w:val="24"/>
          <w:szCs w:val="24"/>
        </w:rPr>
        <w:t xml:space="preserve">alk to an SSL live expert at </w:t>
      </w:r>
      <w:proofErr w:type="spellStart"/>
      <w:r w:rsidRPr="001E6964">
        <w:rPr>
          <w:rFonts w:ascii="Times New Roman" w:hAnsi="Times New Roman" w:cs="Times New Roman"/>
          <w:color w:val="000000" w:themeColor="text1"/>
          <w:sz w:val="24"/>
          <w:szCs w:val="24"/>
        </w:rPr>
        <w:t>Info</w:t>
      </w:r>
      <w:r w:rsidR="000B19EA">
        <w:rPr>
          <w:rFonts w:ascii="Times New Roman" w:hAnsi="Times New Roman" w:cs="Times New Roman"/>
          <w:color w:val="000000" w:themeColor="text1"/>
          <w:sz w:val="24"/>
          <w:szCs w:val="24"/>
        </w:rPr>
        <w:t>C</w:t>
      </w:r>
      <w:r w:rsidRPr="001E6964">
        <w:rPr>
          <w:rFonts w:ascii="Times New Roman" w:hAnsi="Times New Roman" w:cs="Times New Roman"/>
          <w:color w:val="000000" w:themeColor="text1"/>
          <w:sz w:val="24"/>
          <w:szCs w:val="24"/>
        </w:rPr>
        <w:t>omm</w:t>
      </w:r>
      <w:proofErr w:type="spellEnd"/>
      <w:r w:rsidRPr="001E6964">
        <w:rPr>
          <w:rFonts w:ascii="Times New Roman" w:hAnsi="Times New Roman" w:cs="Times New Roman"/>
          <w:color w:val="000000" w:themeColor="text1"/>
          <w:sz w:val="24"/>
          <w:szCs w:val="24"/>
        </w:rPr>
        <w:t xml:space="preserve"> 24 to find out more.</w:t>
      </w:r>
      <w:r w:rsidRPr="001E6964">
        <w:rPr>
          <w:rFonts w:ascii="Times New Roman" w:hAnsi="Times New Roman" w:cs="Times New Roman"/>
          <w:b/>
          <w:bCs/>
          <w:color w:val="000000" w:themeColor="text1"/>
          <w:sz w:val="24"/>
          <w:szCs w:val="24"/>
        </w:rPr>
        <w:t xml:space="preserve"> </w:t>
      </w:r>
    </w:p>
    <w:p w14:paraId="4568ED38" w14:textId="7A474B0D" w:rsidR="008E4849" w:rsidRPr="001E6964" w:rsidRDefault="008E4849" w:rsidP="001E6964">
      <w:pPr>
        <w:pBdr>
          <w:top w:val="nil"/>
          <w:left w:val="nil"/>
          <w:bottom w:val="nil"/>
          <w:right w:val="nil"/>
          <w:between w:val="nil"/>
        </w:pBdr>
        <w:spacing w:line="276" w:lineRule="auto"/>
        <w:rPr>
          <w:rStyle w:val="Strong"/>
          <w:rFonts w:ascii="Times New Roman" w:hAnsi="Times New Roman" w:cs="Times New Roman"/>
          <w:b w:val="0"/>
          <w:bCs w:val="0"/>
          <w:color w:val="000000" w:themeColor="text1"/>
          <w:sz w:val="24"/>
          <w:szCs w:val="24"/>
        </w:rPr>
      </w:pPr>
      <w:r w:rsidRPr="001E6964">
        <w:rPr>
          <w:rFonts w:ascii="Times New Roman" w:hAnsi="Times New Roman" w:cs="Times New Roman"/>
          <w:b/>
          <w:bCs/>
          <w:color w:val="000000" w:themeColor="text1"/>
          <w:sz w:val="24"/>
          <w:szCs w:val="24"/>
        </w:rPr>
        <w:t>Tempest Control App</w:t>
      </w:r>
      <w:r w:rsidR="00384568" w:rsidRPr="001E6964">
        <w:rPr>
          <w:rFonts w:ascii="Times New Roman" w:hAnsi="Times New Roman" w:cs="Times New Roman"/>
          <w:color w:val="000000" w:themeColor="text1"/>
          <w:sz w:val="24"/>
          <w:szCs w:val="24"/>
        </w:rPr>
        <w:t xml:space="preserve"> </w:t>
      </w:r>
      <w:r w:rsidR="008906EB" w:rsidRPr="001E6964">
        <w:rPr>
          <w:rFonts w:ascii="Times New Roman" w:hAnsi="Times New Roman" w:cs="Times New Roman"/>
          <w:color w:val="000000" w:themeColor="text1"/>
          <w:sz w:val="24"/>
          <w:szCs w:val="24"/>
        </w:rPr>
        <w:br/>
      </w:r>
      <w:r w:rsidR="00525F90" w:rsidRPr="001E6964">
        <w:rPr>
          <w:rFonts w:ascii="Times New Roman" w:hAnsi="Times New Roman" w:cs="Times New Roman"/>
          <w:color w:val="000000" w:themeColor="text1"/>
          <w:sz w:val="24"/>
          <w:szCs w:val="24"/>
        </w:rPr>
        <w:t xml:space="preserve">Solid State Logic’s </w:t>
      </w:r>
      <w:r w:rsidR="008906EB" w:rsidRPr="001E6964">
        <w:rPr>
          <w:rStyle w:val="Strong"/>
          <w:rFonts w:ascii="Times New Roman" w:hAnsi="Times New Roman" w:cs="Times New Roman"/>
          <w:b w:val="0"/>
          <w:bCs w:val="0"/>
          <w:color w:val="333333"/>
          <w:sz w:val="24"/>
          <w:szCs w:val="24"/>
          <w:shd w:val="clear" w:color="auto" w:fill="FFFFFF"/>
        </w:rPr>
        <w:t>new virtual mixer,</w:t>
      </w:r>
      <w:r w:rsidR="009B6240" w:rsidRPr="001E6964">
        <w:rPr>
          <w:rStyle w:val="Strong"/>
          <w:rFonts w:ascii="Times New Roman" w:hAnsi="Times New Roman" w:cs="Times New Roman"/>
          <w:b w:val="0"/>
          <w:bCs w:val="0"/>
          <w:color w:val="333333"/>
          <w:sz w:val="24"/>
          <w:szCs w:val="24"/>
          <w:shd w:val="clear" w:color="auto" w:fill="FFFFFF"/>
        </w:rPr>
        <w:t xml:space="preserve"> Tempest Control App </w:t>
      </w:r>
      <w:r w:rsidR="008906EB" w:rsidRPr="001E6964">
        <w:rPr>
          <w:rStyle w:val="Strong"/>
          <w:rFonts w:ascii="Times New Roman" w:hAnsi="Times New Roman" w:cs="Times New Roman"/>
          <w:b w:val="0"/>
          <w:bCs w:val="0"/>
          <w:color w:val="333333"/>
          <w:sz w:val="24"/>
          <w:szCs w:val="24"/>
          <w:shd w:val="clear" w:color="auto" w:fill="FFFFFF"/>
        </w:rPr>
        <w:t xml:space="preserve">(TCA) </w:t>
      </w:r>
      <w:r w:rsidR="009B6240" w:rsidRPr="001E6964">
        <w:rPr>
          <w:rStyle w:val="Strong"/>
          <w:rFonts w:ascii="Times New Roman" w:hAnsi="Times New Roman" w:cs="Times New Roman"/>
          <w:b w:val="0"/>
          <w:bCs w:val="0"/>
          <w:color w:val="333333"/>
          <w:sz w:val="24"/>
          <w:szCs w:val="24"/>
          <w:shd w:val="clear" w:color="auto" w:fill="FFFFFF"/>
        </w:rPr>
        <w:t xml:space="preserve">will be making its </w:t>
      </w:r>
      <w:proofErr w:type="spellStart"/>
      <w:r w:rsidR="009B6240" w:rsidRPr="001E6964">
        <w:rPr>
          <w:rStyle w:val="Strong"/>
          <w:rFonts w:ascii="Times New Roman" w:hAnsi="Times New Roman" w:cs="Times New Roman"/>
          <w:b w:val="0"/>
          <w:bCs w:val="0"/>
          <w:color w:val="333333"/>
          <w:sz w:val="24"/>
          <w:szCs w:val="24"/>
          <w:shd w:val="clear" w:color="auto" w:fill="FFFFFF"/>
        </w:rPr>
        <w:t>InfoComm</w:t>
      </w:r>
      <w:proofErr w:type="spellEnd"/>
      <w:r w:rsidR="009B6240" w:rsidRPr="001E6964">
        <w:rPr>
          <w:rStyle w:val="Strong"/>
          <w:rFonts w:ascii="Times New Roman" w:hAnsi="Times New Roman" w:cs="Times New Roman"/>
          <w:b w:val="0"/>
          <w:bCs w:val="0"/>
          <w:color w:val="333333"/>
          <w:sz w:val="24"/>
          <w:szCs w:val="24"/>
          <w:shd w:val="clear" w:color="auto" w:fill="FFFFFF"/>
        </w:rPr>
        <w:t xml:space="preserve"> debut</w:t>
      </w:r>
      <w:r w:rsidR="008906EB" w:rsidRPr="001E6964">
        <w:rPr>
          <w:rStyle w:val="Strong"/>
          <w:rFonts w:ascii="Times New Roman" w:hAnsi="Times New Roman" w:cs="Times New Roman"/>
          <w:b w:val="0"/>
          <w:bCs w:val="0"/>
          <w:color w:val="333333"/>
          <w:sz w:val="24"/>
          <w:szCs w:val="24"/>
          <w:shd w:val="clear" w:color="auto" w:fill="FFFFFF"/>
        </w:rPr>
        <w:t xml:space="preserve">. </w:t>
      </w:r>
      <w:r w:rsidR="008906EB" w:rsidRPr="001E6964">
        <w:rPr>
          <w:rFonts w:ascii="Times New Roman" w:hAnsi="Times New Roman" w:cs="Times New Roman"/>
          <w:color w:val="333333"/>
          <w:sz w:val="24"/>
          <w:szCs w:val="24"/>
          <w:shd w:val="clear" w:color="auto" w:fill="FFFFFF"/>
        </w:rPr>
        <w:t xml:space="preserve">TCA is a fully featured software mixer that enables operators to control every aspect of System T’s mixing, routing, processing and monitoring - from as little as a touchscreen. Additional hardware, including fader tiles, can be </w:t>
      </w:r>
      <w:r w:rsidR="008906EB" w:rsidRPr="001E6964">
        <w:rPr>
          <w:rFonts w:ascii="Times New Roman" w:hAnsi="Times New Roman" w:cs="Times New Roman"/>
          <w:color w:val="333333"/>
          <w:sz w:val="24"/>
          <w:szCs w:val="24"/>
        </w:rPr>
        <w:t>easily integrated with TCA</w:t>
      </w:r>
      <w:r w:rsidR="001E6964">
        <w:rPr>
          <w:rFonts w:ascii="Times New Roman" w:hAnsi="Times New Roman" w:cs="Times New Roman"/>
          <w:color w:val="333333"/>
          <w:sz w:val="24"/>
          <w:szCs w:val="24"/>
        </w:rPr>
        <w:t xml:space="preserve"> when required.</w:t>
      </w:r>
      <w:r w:rsidR="008906EB" w:rsidRPr="001E6964">
        <w:rPr>
          <w:rFonts w:ascii="Times New Roman" w:hAnsi="Times New Roman" w:cs="Times New Roman"/>
          <w:color w:val="333333"/>
          <w:sz w:val="24"/>
          <w:szCs w:val="24"/>
        </w:rPr>
        <w:t xml:space="preserve"> </w:t>
      </w:r>
      <w:r w:rsidR="00EE0193">
        <w:rPr>
          <w:rFonts w:ascii="Times New Roman" w:hAnsi="Times New Roman" w:cs="Times New Roman"/>
          <w:color w:val="000000" w:themeColor="text1"/>
          <w:sz w:val="24"/>
          <w:szCs w:val="24"/>
        </w:rPr>
        <w:t>Capable of</w:t>
      </w:r>
      <w:r w:rsidR="001E6964" w:rsidRPr="001E6964">
        <w:rPr>
          <w:rFonts w:ascii="Times New Roman" w:hAnsi="Times New Roman" w:cs="Times New Roman"/>
          <w:color w:val="000000" w:themeColor="text1"/>
          <w:sz w:val="24"/>
          <w:szCs w:val="24"/>
        </w:rPr>
        <w:t xml:space="preserve"> running on a local PC, a virtual machine on a shared server</w:t>
      </w:r>
      <w:r w:rsidR="00EE0193">
        <w:rPr>
          <w:rFonts w:ascii="Times New Roman" w:hAnsi="Times New Roman" w:cs="Times New Roman"/>
          <w:color w:val="000000" w:themeColor="text1"/>
          <w:sz w:val="24"/>
          <w:szCs w:val="24"/>
        </w:rPr>
        <w:t xml:space="preserve">, </w:t>
      </w:r>
      <w:r w:rsidR="001E6964" w:rsidRPr="001E6964">
        <w:rPr>
          <w:rFonts w:ascii="Times New Roman" w:hAnsi="Times New Roman" w:cs="Times New Roman"/>
          <w:color w:val="000000" w:themeColor="text1"/>
          <w:sz w:val="24"/>
          <w:szCs w:val="24"/>
        </w:rPr>
        <w:t xml:space="preserve">or in the cloud, TCA delivers a new level of </w:t>
      </w:r>
      <w:r w:rsidR="00EE0193">
        <w:rPr>
          <w:rFonts w:ascii="Times New Roman" w:hAnsi="Times New Roman" w:cs="Times New Roman"/>
          <w:color w:val="000000" w:themeColor="text1"/>
          <w:sz w:val="24"/>
          <w:szCs w:val="24"/>
        </w:rPr>
        <w:t xml:space="preserve">production </w:t>
      </w:r>
      <w:r w:rsidR="001E6964" w:rsidRPr="001E6964">
        <w:rPr>
          <w:rFonts w:ascii="Times New Roman" w:hAnsi="Times New Roman" w:cs="Times New Roman"/>
          <w:color w:val="000000" w:themeColor="text1"/>
          <w:sz w:val="24"/>
          <w:szCs w:val="24"/>
        </w:rPr>
        <w:t xml:space="preserve">agility </w:t>
      </w:r>
      <w:r w:rsidR="00DE427C">
        <w:rPr>
          <w:rFonts w:ascii="Times New Roman" w:hAnsi="Times New Roman" w:cs="Times New Roman"/>
          <w:color w:val="000000" w:themeColor="text1"/>
          <w:sz w:val="24"/>
          <w:szCs w:val="24"/>
        </w:rPr>
        <w:t xml:space="preserve">and operational efficiency </w:t>
      </w:r>
      <w:r w:rsidR="001E6964" w:rsidRPr="001E6964">
        <w:rPr>
          <w:rFonts w:ascii="Times New Roman" w:hAnsi="Times New Roman" w:cs="Times New Roman"/>
          <w:color w:val="000000" w:themeColor="text1"/>
          <w:sz w:val="24"/>
          <w:szCs w:val="24"/>
        </w:rPr>
        <w:t xml:space="preserve">for broadcasters and event spaces. </w:t>
      </w:r>
    </w:p>
    <w:p w14:paraId="67F7462C" w14:textId="542263CA" w:rsidR="001273E4" w:rsidRPr="001E6964" w:rsidRDefault="00753AE9" w:rsidP="001E6964">
      <w:pPr>
        <w:pBdr>
          <w:top w:val="nil"/>
          <w:left w:val="nil"/>
          <w:bottom w:val="nil"/>
          <w:right w:val="nil"/>
          <w:between w:val="nil"/>
        </w:pBdr>
        <w:spacing w:line="276" w:lineRule="auto"/>
        <w:rPr>
          <w:rFonts w:ascii="Times New Roman" w:hAnsi="Times New Roman" w:cs="Times New Roman"/>
          <w:b/>
          <w:bCs/>
          <w:color w:val="000000" w:themeColor="text1"/>
          <w:sz w:val="24"/>
          <w:szCs w:val="24"/>
        </w:rPr>
      </w:pPr>
      <w:r w:rsidRPr="001E6964">
        <w:rPr>
          <w:rFonts w:ascii="Times New Roman" w:hAnsi="Times New Roman" w:cs="Times New Roman"/>
          <w:b/>
          <w:bCs/>
          <w:color w:val="000000" w:themeColor="text1"/>
          <w:sz w:val="24"/>
          <w:szCs w:val="24"/>
        </w:rPr>
        <w:br/>
      </w:r>
      <w:r w:rsidR="001273E4" w:rsidRPr="001E6964">
        <w:rPr>
          <w:rStyle w:val="selection1nkea19"/>
          <w:rFonts w:ascii="Times New Roman" w:hAnsi="Times New Roman" w:cs="Times New Roman"/>
          <w:sz w:val="24"/>
          <w:szCs w:val="24"/>
        </w:rPr>
        <w:t xml:space="preserve">SSL is pleased to be </w:t>
      </w:r>
      <w:r w:rsidR="00F3485B" w:rsidRPr="001E6964">
        <w:rPr>
          <w:rStyle w:val="selection1nkea19"/>
          <w:rFonts w:ascii="Times New Roman" w:hAnsi="Times New Roman" w:cs="Times New Roman"/>
          <w:sz w:val="24"/>
          <w:szCs w:val="24"/>
        </w:rPr>
        <w:t>exhibiting</w:t>
      </w:r>
      <w:r w:rsidR="0012037F" w:rsidRPr="001E6964">
        <w:rPr>
          <w:rStyle w:val="selection1nkea19"/>
          <w:rFonts w:ascii="Times New Roman" w:hAnsi="Times New Roman" w:cs="Times New Roman"/>
          <w:sz w:val="24"/>
          <w:szCs w:val="24"/>
        </w:rPr>
        <w:t xml:space="preserve"> at</w:t>
      </w:r>
      <w:r w:rsidR="001273E4" w:rsidRPr="001E6964">
        <w:rPr>
          <w:rStyle w:val="selection1nkea19"/>
          <w:rFonts w:ascii="Times New Roman" w:hAnsi="Times New Roman" w:cs="Times New Roman"/>
          <w:sz w:val="24"/>
          <w:szCs w:val="24"/>
        </w:rPr>
        <w:t xml:space="preserve"> </w:t>
      </w:r>
      <w:proofErr w:type="spellStart"/>
      <w:r w:rsidR="001273E4" w:rsidRPr="001E6964">
        <w:rPr>
          <w:rStyle w:val="selection1nkea19"/>
          <w:rFonts w:ascii="Times New Roman" w:hAnsi="Times New Roman" w:cs="Times New Roman"/>
          <w:sz w:val="24"/>
          <w:szCs w:val="24"/>
        </w:rPr>
        <w:t>InfoComm</w:t>
      </w:r>
      <w:proofErr w:type="spellEnd"/>
      <w:r w:rsidR="001273E4" w:rsidRPr="001E6964">
        <w:rPr>
          <w:rStyle w:val="selection1nkea19"/>
          <w:rFonts w:ascii="Times New Roman" w:hAnsi="Times New Roman" w:cs="Times New Roman"/>
          <w:sz w:val="24"/>
          <w:szCs w:val="24"/>
        </w:rPr>
        <w:t xml:space="preserve"> once again and looks forward to meeting with attendees. </w:t>
      </w:r>
      <w:bookmarkStart w:id="0" w:name="_Hlk135823065"/>
      <w:r w:rsidR="001273E4" w:rsidRPr="001E6964">
        <w:rPr>
          <w:rStyle w:val="selection1nkea19"/>
          <w:rFonts w:ascii="Times New Roman" w:hAnsi="Times New Roman" w:cs="Times New Roman"/>
          <w:sz w:val="24"/>
          <w:szCs w:val="24"/>
        </w:rPr>
        <w:t>For a free SSL VIP guest pass, use code SOL350</w:t>
      </w:r>
      <w:bookmarkEnd w:id="0"/>
      <w:r w:rsidR="001273E4" w:rsidRPr="001E6964">
        <w:rPr>
          <w:rStyle w:val="selection1nkea19"/>
          <w:rFonts w:ascii="Times New Roman" w:hAnsi="Times New Roman" w:cs="Times New Roman"/>
          <w:sz w:val="24"/>
          <w:szCs w:val="24"/>
        </w:rPr>
        <w:t>. To book an appointment, please visit the events page:  https://www.solidstatelogic.com/events/infocomm-202</w:t>
      </w:r>
      <w:r w:rsidR="00F42D58" w:rsidRPr="001E6964">
        <w:rPr>
          <w:rStyle w:val="selection1nkea19"/>
          <w:rFonts w:ascii="Times New Roman" w:hAnsi="Times New Roman" w:cs="Times New Roman"/>
          <w:sz w:val="24"/>
          <w:szCs w:val="24"/>
        </w:rPr>
        <w:t>4</w:t>
      </w:r>
      <w:r w:rsidR="001273E4" w:rsidRPr="001E6964">
        <w:rPr>
          <w:rStyle w:val="selection1nkea19"/>
          <w:rFonts w:ascii="Times New Roman" w:hAnsi="Times New Roman" w:cs="Times New Roman"/>
          <w:sz w:val="24"/>
          <w:szCs w:val="24"/>
        </w:rPr>
        <w:t xml:space="preserve">. </w:t>
      </w:r>
    </w:p>
    <w:p w14:paraId="20C15E14" w14:textId="77777777" w:rsidR="000473C0" w:rsidRPr="001E6964" w:rsidRDefault="000473C0" w:rsidP="000473C0">
      <w:pPr>
        <w:jc w:val="center"/>
        <w:rPr>
          <w:rFonts w:ascii="Times New Roman" w:hAnsi="Times New Roman" w:cs="Times New Roman"/>
        </w:rPr>
      </w:pPr>
    </w:p>
    <w:p w14:paraId="0D670297" w14:textId="77777777" w:rsidR="00F42D58" w:rsidRPr="001E6964" w:rsidRDefault="00F42D58" w:rsidP="00F42D58">
      <w:pPr>
        <w:pStyle w:val="Body"/>
        <w:spacing w:line="276" w:lineRule="auto"/>
        <w:rPr>
          <w:rFonts w:cs="Times New Roman"/>
          <w:i/>
          <w:iCs/>
        </w:rPr>
      </w:pPr>
      <w:r w:rsidRPr="001E6964">
        <w:rPr>
          <w:rFonts w:cs="Times New Roman"/>
          <w:i/>
          <w:iCs/>
          <w:lang w:val="en-US"/>
        </w:rPr>
        <w:t>Solid State Logic is the world</w:t>
      </w:r>
      <w:r w:rsidRPr="001E6964">
        <w:rPr>
          <w:rFonts w:cs="Times New Roman"/>
          <w:i/>
          <w:iCs/>
          <w:rtl/>
        </w:rPr>
        <w:t>’</w:t>
      </w:r>
      <w:r w:rsidRPr="001E6964">
        <w:rPr>
          <w:rFonts w:cs="Times New Roman"/>
          <w:i/>
          <w:iCs/>
          <w:lang w:val="en-US"/>
        </w:rPr>
        <w:t xml:space="preserve">s leading manufacturer of analogue and digital audio consoles and provider of creative tools for music, broadcast, live and </w:t>
      </w:r>
      <w:proofErr w:type="gramStart"/>
      <w:r w:rsidRPr="001E6964">
        <w:rPr>
          <w:rFonts w:cs="Times New Roman"/>
          <w:i/>
          <w:iCs/>
          <w:lang w:val="en-US"/>
        </w:rPr>
        <w:t>post production</w:t>
      </w:r>
      <w:proofErr w:type="gramEnd"/>
      <w:r w:rsidRPr="001E6964">
        <w:rPr>
          <w:rFonts w:cs="Times New Roman"/>
          <w:i/>
          <w:iCs/>
          <w:lang w:val="en-US"/>
        </w:rPr>
        <w:t xml:space="preserve"> professionals. For more information about our award-winning products, please visit: </w:t>
      </w:r>
      <w:hyperlink r:id="rId5" w:history="1">
        <w:r w:rsidRPr="001E6964">
          <w:rPr>
            <w:rStyle w:val="Hyperlink0"/>
            <w:rFonts w:eastAsia="Arial Unicode MS"/>
          </w:rPr>
          <w:t>www.solidstatelogic.com</w:t>
        </w:r>
      </w:hyperlink>
      <w:r w:rsidRPr="001E6964">
        <w:rPr>
          <w:rFonts w:cs="Times New Roman"/>
          <w:i/>
          <w:iCs/>
        </w:rPr>
        <w:t>.</w:t>
      </w:r>
    </w:p>
    <w:p w14:paraId="43DB1F1E" w14:textId="77777777" w:rsidR="00F42D58" w:rsidRPr="001E6964" w:rsidRDefault="00F42D58" w:rsidP="00F42D58">
      <w:pPr>
        <w:pStyle w:val="Body"/>
        <w:spacing w:line="276" w:lineRule="auto"/>
        <w:jc w:val="both"/>
        <w:rPr>
          <w:rFonts w:cs="Times New Roman"/>
          <w:i/>
          <w:iCs/>
        </w:rPr>
      </w:pPr>
    </w:p>
    <w:p w14:paraId="2E6F361F" w14:textId="77777777" w:rsidR="00F42D58" w:rsidRPr="001E6964" w:rsidRDefault="00F42D58" w:rsidP="00F42D58">
      <w:pPr>
        <w:pStyle w:val="Body"/>
        <w:spacing w:line="276" w:lineRule="auto"/>
        <w:jc w:val="center"/>
        <w:rPr>
          <w:rFonts w:cs="Times New Roman"/>
        </w:rPr>
      </w:pPr>
      <w:r w:rsidRPr="001E6964">
        <w:rPr>
          <w:rFonts w:cs="Times New Roman"/>
        </w:rPr>
        <w:t>###</w:t>
      </w:r>
    </w:p>
    <w:p w14:paraId="7B7C18AD" w14:textId="77777777" w:rsidR="00F42D58" w:rsidRPr="001E6964" w:rsidRDefault="00F42D58" w:rsidP="00F42D58">
      <w:pPr>
        <w:pStyle w:val="Body"/>
        <w:spacing w:line="276" w:lineRule="auto"/>
        <w:jc w:val="both"/>
        <w:rPr>
          <w:rFonts w:cs="Times New Roman"/>
        </w:rPr>
      </w:pPr>
      <w:r w:rsidRPr="001E6964">
        <w:rPr>
          <w:rFonts w:cs="Times New Roman"/>
          <w:lang w:val="en-US"/>
        </w:rPr>
        <w:t>For further information contact:</w:t>
      </w:r>
      <w:r w:rsidRPr="001E6964">
        <w:rPr>
          <w:rFonts w:cs="Times New Roman"/>
          <w:lang w:val="en-US"/>
        </w:rPr>
        <w:tab/>
      </w:r>
      <w:r w:rsidRPr="001E6964">
        <w:rPr>
          <w:rFonts w:cs="Times New Roman"/>
          <w:lang w:val="en-US"/>
        </w:rPr>
        <w:tab/>
      </w:r>
    </w:p>
    <w:p w14:paraId="62CBA7BF" w14:textId="77777777" w:rsidR="00F42D58" w:rsidRPr="001E6964" w:rsidRDefault="00F42D58" w:rsidP="00F42D58">
      <w:pPr>
        <w:pStyle w:val="Body"/>
        <w:spacing w:line="276" w:lineRule="auto"/>
        <w:jc w:val="both"/>
        <w:rPr>
          <w:rFonts w:cs="Times New Roman"/>
          <w:b/>
          <w:bCs/>
        </w:rPr>
      </w:pPr>
      <w:r w:rsidRPr="001E6964">
        <w:rPr>
          <w:rFonts w:cs="Times New Roman"/>
          <w:b/>
          <w:bCs/>
        </w:rPr>
        <w:t xml:space="preserve">Jeff </w:t>
      </w:r>
      <w:proofErr w:type="spellStart"/>
      <w:r w:rsidRPr="001E6964">
        <w:rPr>
          <w:rFonts w:cs="Times New Roman"/>
          <w:b/>
          <w:bCs/>
        </w:rPr>
        <w:t>Touzeau</w:t>
      </w:r>
      <w:proofErr w:type="spellEnd"/>
    </w:p>
    <w:p w14:paraId="39EF30D0" w14:textId="77777777" w:rsidR="00F42D58" w:rsidRPr="001E6964" w:rsidRDefault="00F42D58" w:rsidP="00F42D58">
      <w:pPr>
        <w:pStyle w:val="Body"/>
        <w:spacing w:line="276" w:lineRule="auto"/>
        <w:jc w:val="both"/>
        <w:rPr>
          <w:rFonts w:cs="Times New Roman"/>
        </w:rPr>
      </w:pPr>
      <w:r w:rsidRPr="001E6964">
        <w:rPr>
          <w:rFonts w:cs="Times New Roman"/>
        </w:rPr>
        <w:t>+1 (914) 602-2913</w:t>
      </w:r>
      <w:r w:rsidRPr="001E6964">
        <w:rPr>
          <w:rFonts w:cs="Times New Roman"/>
        </w:rPr>
        <w:tab/>
      </w:r>
      <w:r w:rsidRPr="001E6964">
        <w:rPr>
          <w:rFonts w:cs="Times New Roman"/>
        </w:rPr>
        <w:tab/>
      </w:r>
      <w:r w:rsidRPr="001E6964">
        <w:rPr>
          <w:rFonts w:cs="Times New Roman"/>
        </w:rPr>
        <w:tab/>
      </w:r>
    </w:p>
    <w:p w14:paraId="28308104" w14:textId="77777777" w:rsidR="00F42D58" w:rsidRPr="001E6964" w:rsidRDefault="00F42D58" w:rsidP="00F42D58">
      <w:pPr>
        <w:pStyle w:val="Body"/>
        <w:spacing w:line="276" w:lineRule="auto"/>
        <w:rPr>
          <w:rFonts w:cs="Times New Roman"/>
        </w:rPr>
      </w:pPr>
      <w:r w:rsidRPr="001E6964">
        <w:rPr>
          <w:rFonts w:cs="Times New Roman"/>
        </w:rPr>
        <w:t>jeff@hummingbirdmedia.com</w:t>
      </w:r>
    </w:p>
    <w:p w14:paraId="67D24E0B" w14:textId="77777777" w:rsidR="00F42D58" w:rsidRPr="001E6964" w:rsidRDefault="00F42D58" w:rsidP="00F42D58">
      <w:pPr>
        <w:pStyle w:val="Body"/>
        <w:spacing w:line="276" w:lineRule="auto"/>
        <w:rPr>
          <w:rFonts w:cs="Times New Roman"/>
        </w:rPr>
      </w:pPr>
    </w:p>
    <w:p w14:paraId="0A08E2CD" w14:textId="77777777" w:rsidR="00F42D58" w:rsidRPr="001E6964" w:rsidRDefault="00F42D58" w:rsidP="00F42D58">
      <w:pPr>
        <w:pStyle w:val="Body"/>
        <w:spacing w:line="276" w:lineRule="auto"/>
        <w:jc w:val="both"/>
        <w:rPr>
          <w:rFonts w:cs="Times New Roman"/>
          <w:b/>
          <w:bCs/>
        </w:rPr>
      </w:pPr>
      <w:r w:rsidRPr="001E6964">
        <w:rPr>
          <w:rFonts w:cs="Times New Roman"/>
          <w:b/>
          <w:bCs/>
        </w:rPr>
        <w:t>Ross Gilbert</w:t>
      </w:r>
    </w:p>
    <w:p w14:paraId="11F18E0B" w14:textId="77777777" w:rsidR="00F42D58" w:rsidRPr="001E6964" w:rsidRDefault="00F42D58" w:rsidP="00F42D58">
      <w:pPr>
        <w:pStyle w:val="Body"/>
        <w:spacing w:line="276" w:lineRule="auto"/>
        <w:jc w:val="both"/>
        <w:rPr>
          <w:rFonts w:cs="Times New Roman"/>
        </w:rPr>
      </w:pPr>
      <w:r w:rsidRPr="001E6964">
        <w:rPr>
          <w:rFonts w:cs="Times New Roman"/>
        </w:rPr>
        <w:t>+44 (0) 1865 842300</w:t>
      </w:r>
      <w:r w:rsidRPr="001E6964">
        <w:rPr>
          <w:rFonts w:cs="Times New Roman"/>
        </w:rPr>
        <w:tab/>
      </w:r>
      <w:r w:rsidRPr="001E6964">
        <w:rPr>
          <w:rFonts w:cs="Times New Roman"/>
        </w:rPr>
        <w:tab/>
      </w:r>
      <w:r w:rsidRPr="001E6964">
        <w:rPr>
          <w:rFonts w:cs="Times New Roman"/>
        </w:rPr>
        <w:tab/>
      </w:r>
      <w:r w:rsidRPr="001E6964">
        <w:rPr>
          <w:rFonts w:cs="Times New Roman"/>
        </w:rPr>
        <w:tab/>
      </w:r>
    </w:p>
    <w:p w14:paraId="7AE2FEFB" w14:textId="77777777" w:rsidR="00F42D58" w:rsidRPr="001E6964" w:rsidRDefault="00F42D58" w:rsidP="00F42D58">
      <w:pPr>
        <w:pStyle w:val="Body"/>
        <w:spacing w:line="276" w:lineRule="auto"/>
        <w:rPr>
          <w:rFonts w:cs="Times New Roman"/>
        </w:rPr>
      </w:pPr>
      <w:r w:rsidRPr="001E6964">
        <w:rPr>
          <w:rFonts w:cs="Times New Roman"/>
        </w:rPr>
        <w:t>rossg@solidstatelogic.com</w:t>
      </w:r>
    </w:p>
    <w:p w14:paraId="36D63429" w14:textId="77777777" w:rsidR="00F42D58" w:rsidRPr="001E6964" w:rsidRDefault="00F42D58" w:rsidP="00F42D58">
      <w:pPr>
        <w:rPr>
          <w:rFonts w:ascii="Times New Roman" w:hAnsi="Times New Roman" w:cs="Times New Roman"/>
        </w:rPr>
      </w:pPr>
    </w:p>
    <w:sectPr w:rsidR="00F42D58" w:rsidRPr="001E6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20B0604020202020204"/>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8D"/>
    <w:rsid w:val="000174BC"/>
    <w:rsid w:val="000178D9"/>
    <w:rsid w:val="000423C1"/>
    <w:rsid w:val="000473C0"/>
    <w:rsid w:val="000504BB"/>
    <w:rsid w:val="000709C3"/>
    <w:rsid w:val="00090FC1"/>
    <w:rsid w:val="000948D0"/>
    <w:rsid w:val="000B19EA"/>
    <w:rsid w:val="000D02FB"/>
    <w:rsid w:val="000E37F1"/>
    <w:rsid w:val="000E50A5"/>
    <w:rsid w:val="00112E30"/>
    <w:rsid w:val="0012037F"/>
    <w:rsid w:val="001273E4"/>
    <w:rsid w:val="00131A2F"/>
    <w:rsid w:val="00134B5D"/>
    <w:rsid w:val="00140563"/>
    <w:rsid w:val="001564D9"/>
    <w:rsid w:val="001754A0"/>
    <w:rsid w:val="001755C0"/>
    <w:rsid w:val="00177098"/>
    <w:rsid w:val="001876F4"/>
    <w:rsid w:val="001B064B"/>
    <w:rsid w:val="001B0D48"/>
    <w:rsid w:val="001B4008"/>
    <w:rsid w:val="001C6A69"/>
    <w:rsid w:val="001D0F16"/>
    <w:rsid w:val="001E6964"/>
    <w:rsid w:val="00217DAD"/>
    <w:rsid w:val="00217DB5"/>
    <w:rsid w:val="00226355"/>
    <w:rsid w:val="00232D8F"/>
    <w:rsid w:val="002365A7"/>
    <w:rsid w:val="00264C8D"/>
    <w:rsid w:val="00271A3D"/>
    <w:rsid w:val="00281BD4"/>
    <w:rsid w:val="00287017"/>
    <w:rsid w:val="002B3059"/>
    <w:rsid w:val="002C1DD5"/>
    <w:rsid w:val="00307402"/>
    <w:rsid w:val="00310239"/>
    <w:rsid w:val="0032473C"/>
    <w:rsid w:val="00327389"/>
    <w:rsid w:val="003326C9"/>
    <w:rsid w:val="003416FF"/>
    <w:rsid w:val="0034285C"/>
    <w:rsid w:val="00365217"/>
    <w:rsid w:val="0037059B"/>
    <w:rsid w:val="00384568"/>
    <w:rsid w:val="003B4667"/>
    <w:rsid w:val="003F3A6B"/>
    <w:rsid w:val="003F5D6D"/>
    <w:rsid w:val="00401449"/>
    <w:rsid w:val="004058E0"/>
    <w:rsid w:val="00412C9B"/>
    <w:rsid w:val="00415134"/>
    <w:rsid w:val="004175A8"/>
    <w:rsid w:val="004409F1"/>
    <w:rsid w:val="00452A13"/>
    <w:rsid w:val="00454BFB"/>
    <w:rsid w:val="00456C2F"/>
    <w:rsid w:val="004743CA"/>
    <w:rsid w:val="00475260"/>
    <w:rsid w:val="00486DBA"/>
    <w:rsid w:val="0049316D"/>
    <w:rsid w:val="004A2BA1"/>
    <w:rsid w:val="004C1A58"/>
    <w:rsid w:val="004C3666"/>
    <w:rsid w:val="004C5666"/>
    <w:rsid w:val="004C7639"/>
    <w:rsid w:val="004F49B8"/>
    <w:rsid w:val="00505D97"/>
    <w:rsid w:val="00525F90"/>
    <w:rsid w:val="005471D6"/>
    <w:rsid w:val="0057614E"/>
    <w:rsid w:val="0058340F"/>
    <w:rsid w:val="00596CE9"/>
    <w:rsid w:val="005A1869"/>
    <w:rsid w:val="005A720B"/>
    <w:rsid w:val="005B491E"/>
    <w:rsid w:val="005B5BC5"/>
    <w:rsid w:val="005C3516"/>
    <w:rsid w:val="005E164B"/>
    <w:rsid w:val="005E30A1"/>
    <w:rsid w:val="005E3194"/>
    <w:rsid w:val="005E6E38"/>
    <w:rsid w:val="005F3A97"/>
    <w:rsid w:val="00646FC4"/>
    <w:rsid w:val="00654C45"/>
    <w:rsid w:val="00656CDF"/>
    <w:rsid w:val="00656D42"/>
    <w:rsid w:val="00657B44"/>
    <w:rsid w:val="0066444A"/>
    <w:rsid w:val="00677F39"/>
    <w:rsid w:val="006A6321"/>
    <w:rsid w:val="006D291A"/>
    <w:rsid w:val="006E02CF"/>
    <w:rsid w:val="006E4024"/>
    <w:rsid w:val="006E5EDB"/>
    <w:rsid w:val="006F3E48"/>
    <w:rsid w:val="007042EA"/>
    <w:rsid w:val="007066A6"/>
    <w:rsid w:val="007110B5"/>
    <w:rsid w:val="00714400"/>
    <w:rsid w:val="00734F75"/>
    <w:rsid w:val="007376A5"/>
    <w:rsid w:val="00747296"/>
    <w:rsid w:val="00753019"/>
    <w:rsid w:val="00753AE9"/>
    <w:rsid w:val="00763D65"/>
    <w:rsid w:val="007657D6"/>
    <w:rsid w:val="00767FD3"/>
    <w:rsid w:val="007B07F1"/>
    <w:rsid w:val="007B1BB8"/>
    <w:rsid w:val="007B5FBA"/>
    <w:rsid w:val="007B62E9"/>
    <w:rsid w:val="007C0337"/>
    <w:rsid w:val="007C288B"/>
    <w:rsid w:val="007D1080"/>
    <w:rsid w:val="007E02D7"/>
    <w:rsid w:val="00800ED4"/>
    <w:rsid w:val="00807FBB"/>
    <w:rsid w:val="00823BCB"/>
    <w:rsid w:val="008245C8"/>
    <w:rsid w:val="00850DA9"/>
    <w:rsid w:val="00866FD7"/>
    <w:rsid w:val="008906EB"/>
    <w:rsid w:val="0089358A"/>
    <w:rsid w:val="008A4C66"/>
    <w:rsid w:val="008B6EAF"/>
    <w:rsid w:val="008C112B"/>
    <w:rsid w:val="008D1F38"/>
    <w:rsid w:val="008D7A61"/>
    <w:rsid w:val="008E4849"/>
    <w:rsid w:val="008F26BE"/>
    <w:rsid w:val="00914F19"/>
    <w:rsid w:val="00922F10"/>
    <w:rsid w:val="009600B5"/>
    <w:rsid w:val="0096321C"/>
    <w:rsid w:val="009644C3"/>
    <w:rsid w:val="00967157"/>
    <w:rsid w:val="009725DD"/>
    <w:rsid w:val="0097311F"/>
    <w:rsid w:val="00981E42"/>
    <w:rsid w:val="00997442"/>
    <w:rsid w:val="009A3E2A"/>
    <w:rsid w:val="009B3649"/>
    <w:rsid w:val="009B6240"/>
    <w:rsid w:val="009D7986"/>
    <w:rsid w:val="009E25CF"/>
    <w:rsid w:val="009E38F7"/>
    <w:rsid w:val="009F0200"/>
    <w:rsid w:val="009F474B"/>
    <w:rsid w:val="00A01616"/>
    <w:rsid w:val="00A33F65"/>
    <w:rsid w:val="00A35AE7"/>
    <w:rsid w:val="00A529E0"/>
    <w:rsid w:val="00A61045"/>
    <w:rsid w:val="00A62F75"/>
    <w:rsid w:val="00A915EA"/>
    <w:rsid w:val="00AA1F35"/>
    <w:rsid w:val="00AA657F"/>
    <w:rsid w:val="00AB5AC1"/>
    <w:rsid w:val="00AC119B"/>
    <w:rsid w:val="00AC6165"/>
    <w:rsid w:val="00B12D9A"/>
    <w:rsid w:val="00B32974"/>
    <w:rsid w:val="00B35498"/>
    <w:rsid w:val="00B732F8"/>
    <w:rsid w:val="00B7578E"/>
    <w:rsid w:val="00BA46BF"/>
    <w:rsid w:val="00BB518C"/>
    <w:rsid w:val="00BC13B7"/>
    <w:rsid w:val="00BE6D8F"/>
    <w:rsid w:val="00BF13A7"/>
    <w:rsid w:val="00C06E0C"/>
    <w:rsid w:val="00C07994"/>
    <w:rsid w:val="00C07A34"/>
    <w:rsid w:val="00C26E9F"/>
    <w:rsid w:val="00C3608C"/>
    <w:rsid w:val="00C602E3"/>
    <w:rsid w:val="00C607E4"/>
    <w:rsid w:val="00C70C25"/>
    <w:rsid w:val="00C7469B"/>
    <w:rsid w:val="00C7512B"/>
    <w:rsid w:val="00C81DEC"/>
    <w:rsid w:val="00C82D2D"/>
    <w:rsid w:val="00C86CE4"/>
    <w:rsid w:val="00C900AC"/>
    <w:rsid w:val="00CA39A1"/>
    <w:rsid w:val="00CE3506"/>
    <w:rsid w:val="00CE4352"/>
    <w:rsid w:val="00CF4648"/>
    <w:rsid w:val="00D1018D"/>
    <w:rsid w:val="00D13E71"/>
    <w:rsid w:val="00D1743B"/>
    <w:rsid w:val="00D2719C"/>
    <w:rsid w:val="00D559F5"/>
    <w:rsid w:val="00D600E4"/>
    <w:rsid w:val="00D6429C"/>
    <w:rsid w:val="00D64F6A"/>
    <w:rsid w:val="00D743F5"/>
    <w:rsid w:val="00D764A5"/>
    <w:rsid w:val="00D933F0"/>
    <w:rsid w:val="00D96954"/>
    <w:rsid w:val="00DB20EB"/>
    <w:rsid w:val="00DC1AB9"/>
    <w:rsid w:val="00DC56DB"/>
    <w:rsid w:val="00DE427C"/>
    <w:rsid w:val="00E217DF"/>
    <w:rsid w:val="00E27FB3"/>
    <w:rsid w:val="00E47FE7"/>
    <w:rsid w:val="00E61D11"/>
    <w:rsid w:val="00E63FDB"/>
    <w:rsid w:val="00E77ED8"/>
    <w:rsid w:val="00E8008F"/>
    <w:rsid w:val="00E85992"/>
    <w:rsid w:val="00E931FA"/>
    <w:rsid w:val="00EB0CD6"/>
    <w:rsid w:val="00EB3DDB"/>
    <w:rsid w:val="00EC3058"/>
    <w:rsid w:val="00EC52B6"/>
    <w:rsid w:val="00EC7B8B"/>
    <w:rsid w:val="00ED3595"/>
    <w:rsid w:val="00EE0193"/>
    <w:rsid w:val="00EE3FF8"/>
    <w:rsid w:val="00EF6C8F"/>
    <w:rsid w:val="00F0479D"/>
    <w:rsid w:val="00F14207"/>
    <w:rsid w:val="00F3485B"/>
    <w:rsid w:val="00F40ABF"/>
    <w:rsid w:val="00F42D58"/>
    <w:rsid w:val="00F65CD1"/>
    <w:rsid w:val="00F72442"/>
    <w:rsid w:val="00F974DE"/>
    <w:rsid w:val="00FB2390"/>
    <w:rsid w:val="00FE0599"/>
    <w:rsid w:val="00FF412E"/>
    <w:rsid w:val="00FF72AD"/>
    <w:rsid w:val="02604536"/>
    <w:rsid w:val="026B0126"/>
    <w:rsid w:val="0472A74E"/>
    <w:rsid w:val="0570BF44"/>
    <w:rsid w:val="0600987B"/>
    <w:rsid w:val="0811C678"/>
    <w:rsid w:val="0818A78D"/>
    <w:rsid w:val="08D810DB"/>
    <w:rsid w:val="0C2626A7"/>
    <w:rsid w:val="0C7BC0F5"/>
    <w:rsid w:val="0CE7237E"/>
    <w:rsid w:val="0D089824"/>
    <w:rsid w:val="0E8EE8D4"/>
    <w:rsid w:val="14E8A9AB"/>
    <w:rsid w:val="17047B5F"/>
    <w:rsid w:val="18124A09"/>
    <w:rsid w:val="192A2585"/>
    <w:rsid w:val="1DFB3290"/>
    <w:rsid w:val="1E4FC828"/>
    <w:rsid w:val="21337102"/>
    <w:rsid w:val="22B7BC2A"/>
    <w:rsid w:val="23148E67"/>
    <w:rsid w:val="23263DC3"/>
    <w:rsid w:val="25363B87"/>
    <w:rsid w:val="2652CA11"/>
    <w:rsid w:val="26D3EE03"/>
    <w:rsid w:val="2921283C"/>
    <w:rsid w:val="29272C1B"/>
    <w:rsid w:val="296C653B"/>
    <w:rsid w:val="2C2EFB73"/>
    <w:rsid w:val="2CAC3D52"/>
    <w:rsid w:val="2DCA9BDF"/>
    <w:rsid w:val="2E0C11D8"/>
    <w:rsid w:val="2ECFCFD6"/>
    <w:rsid w:val="2FB61698"/>
    <w:rsid w:val="2FC3F770"/>
    <w:rsid w:val="309DFC52"/>
    <w:rsid w:val="330626F4"/>
    <w:rsid w:val="3318E83C"/>
    <w:rsid w:val="35BAF712"/>
    <w:rsid w:val="360D2BC4"/>
    <w:rsid w:val="37A3C19F"/>
    <w:rsid w:val="38C086CA"/>
    <w:rsid w:val="3966528B"/>
    <w:rsid w:val="3AA42B10"/>
    <w:rsid w:val="3C6FE6D3"/>
    <w:rsid w:val="3E50BB7A"/>
    <w:rsid w:val="3EF1F516"/>
    <w:rsid w:val="41016774"/>
    <w:rsid w:val="414D4897"/>
    <w:rsid w:val="44858709"/>
    <w:rsid w:val="4498AA45"/>
    <w:rsid w:val="4634E2DA"/>
    <w:rsid w:val="468C289E"/>
    <w:rsid w:val="47849C0F"/>
    <w:rsid w:val="4798AE92"/>
    <w:rsid w:val="479ECE10"/>
    <w:rsid w:val="490E9E30"/>
    <w:rsid w:val="49F53689"/>
    <w:rsid w:val="4B819F8F"/>
    <w:rsid w:val="4B8D2EBB"/>
    <w:rsid w:val="4D9E7106"/>
    <w:rsid w:val="4E11016A"/>
    <w:rsid w:val="4E61862D"/>
    <w:rsid w:val="4FACF862"/>
    <w:rsid w:val="4FB6B6BF"/>
    <w:rsid w:val="50898779"/>
    <w:rsid w:val="50ACD0DA"/>
    <w:rsid w:val="50F6A06F"/>
    <w:rsid w:val="523DD14D"/>
    <w:rsid w:val="5545E19F"/>
    <w:rsid w:val="560B1317"/>
    <w:rsid w:val="5715B375"/>
    <w:rsid w:val="5773CD47"/>
    <w:rsid w:val="577D4637"/>
    <w:rsid w:val="57B7435E"/>
    <w:rsid w:val="584519C5"/>
    <w:rsid w:val="5869B7C9"/>
    <w:rsid w:val="586F6567"/>
    <w:rsid w:val="58FCC2DE"/>
    <w:rsid w:val="590D6779"/>
    <w:rsid w:val="5B6E1433"/>
    <w:rsid w:val="5C4661E8"/>
    <w:rsid w:val="5DD0FBBA"/>
    <w:rsid w:val="5DF64117"/>
    <w:rsid w:val="61E71B3E"/>
    <w:rsid w:val="61E8CD3A"/>
    <w:rsid w:val="61EF033C"/>
    <w:rsid w:val="62905802"/>
    <w:rsid w:val="636296BF"/>
    <w:rsid w:val="63E7F9FC"/>
    <w:rsid w:val="63F84D4F"/>
    <w:rsid w:val="650C00A2"/>
    <w:rsid w:val="66CB75D1"/>
    <w:rsid w:val="6747FDE9"/>
    <w:rsid w:val="69DE3EA5"/>
    <w:rsid w:val="6A7EA919"/>
    <w:rsid w:val="6F5D8D86"/>
    <w:rsid w:val="70EF02CD"/>
    <w:rsid w:val="71745E3E"/>
    <w:rsid w:val="71B32905"/>
    <w:rsid w:val="720947C7"/>
    <w:rsid w:val="738FDF7E"/>
    <w:rsid w:val="74B770C6"/>
    <w:rsid w:val="74CC8CBB"/>
    <w:rsid w:val="76CB83BB"/>
    <w:rsid w:val="77698C87"/>
    <w:rsid w:val="77E9FDBA"/>
    <w:rsid w:val="798FB221"/>
    <w:rsid w:val="79E18D32"/>
    <w:rsid w:val="7AA993D2"/>
    <w:rsid w:val="7BFA1E30"/>
    <w:rsid w:val="7FF8F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77D1"/>
  <w15:chartTrackingRefBased/>
  <w15:docId w15:val="{A83BDCBD-073E-EA42-B42F-1D1C900F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lementyyl4z19">
    <w:name w:val="_paragraphelement_yyl4z_19"/>
    <w:basedOn w:val="Normal"/>
    <w:rsid w:val="001273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election1nkea19">
    <w:name w:val="_selection_1nkea_19"/>
    <w:basedOn w:val="DefaultParagraphFont"/>
    <w:rsid w:val="001273E4"/>
  </w:style>
  <w:style w:type="paragraph" w:styleId="CommentText">
    <w:name w:val="annotation text"/>
    <w:basedOn w:val="Normal"/>
    <w:link w:val="CommentTextChar"/>
    <w:uiPriority w:val="99"/>
    <w:unhideWhenUsed/>
    <w:rsid w:val="007376A5"/>
    <w:pPr>
      <w:spacing w:line="240" w:lineRule="auto"/>
    </w:pPr>
    <w:rPr>
      <w:sz w:val="20"/>
      <w:szCs w:val="20"/>
    </w:rPr>
  </w:style>
  <w:style w:type="character" w:customStyle="1" w:styleId="CommentTextChar">
    <w:name w:val="Comment Text Char"/>
    <w:basedOn w:val="DefaultParagraphFont"/>
    <w:link w:val="CommentText"/>
    <w:uiPriority w:val="99"/>
    <w:rsid w:val="007376A5"/>
    <w:rPr>
      <w:sz w:val="20"/>
      <w:szCs w:val="20"/>
      <w:lang w:val="en-GB"/>
    </w:rPr>
  </w:style>
  <w:style w:type="character" w:styleId="CommentReference">
    <w:name w:val="annotation reference"/>
    <w:basedOn w:val="DefaultParagraphFont"/>
    <w:uiPriority w:val="99"/>
    <w:semiHidden/>
    <w:unhideWhenUsed/>
    <w:rsid w:val="007376A5"/>
    <w:rPr>
      <w:sz w:val="16"/>
      <w:szCs w:val="16"/>
    </w:rPr>
  </w:style>
  <w:style w:type="paragraph" w:styleId="Revision">
    <w:name w:val="Revision"/>
    <w:hidden/>
    <w:uiPriority w:val="99"/>
    <w:semiHidden/>
    <w:rsid w:val="005B491E"/>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DC1AB9"/>
    <w:rPr>
      <w:b/>
      <w:bCs/>
    </w:rPr>
  </w:style>
  <w:style w:type="character" w:customStyle="1" w:styleId="CommentSubjectChar">
    <w:name w:val="Comment Subject Char"/>
    <w:basedOn w:val="CommentTextChar"/>
    <w:link w:val="CommentSubject"/>
    <w:uiPriority w:val="99"/>
    <w:semiHidden/>
    <w:rsid w:val="00DC1AB9"/>
    <w:rPr>
      <w:b/>
      <w:bCs/>
      <w:sz w:val="20"/>
      <w:szCs w:val="20"/>
      <w:lang w:val="en-GB"/>
    </w:rPr>
  </w:style>
  <w:style w:type="paragraph" w:customStyle="1" w:styleId="Body">
    <w:name w:val="Body"/>
    <w:rsid w:val="00F42D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it-IT"/>
      <w14:textOutline w14:w="0" w14:cap="flat" w14:cmpd="sng" w14:algn="ctr">
        <w14:noFill/>
        <w14:prstDash w14:val="solid"/>
        <w14:bevel/>
      </w14:textOutline>
    </w:rPr>
  </w:style>
  <w:style w:type="character" w:customStyle="1" w:styleId="Hyperlink0">
    <w:name w:val="Hyperlink.0"/>
    <w:basedOn w:val="DefaultParagraphFont"/>
    <w:rsid w:val="00F42D58"/>
    <w:rPr>
      <w:rFonts w:ascii="Times New Roman" w:eastAsia="Times New Roman" w:hAnsi="Times New Roman" w:cs="Times New Roman"/>
      <w:i/>
      <w:iCs/>
      <w:outline w:val="0"/>
      <w:color w:val="0000FF"/>
      <w:u w:val="single" w:color="0000FF"/>
    </w:rPr>
  </w:style>
  <w:style w:type="paragraph" w:customStyle="1" w:styleId="BasicParagraph">
    <w:name w:val="[Basic Paragraph]"/>
    <w:basedOn w:val="Normal"/>
    <w:uiPriority w:val="99"/>
    <w:rsid w:val="00525F90"/>
    <w:pPr>
      <w:autoSpaceDE w:val="0"/>
      <w:autoSpaceDN w:val="0"/>
      <w:adjustRightInd w:val="0"/>
      <w:spacing w:after="0" w:line="288" w:lineRule="auto"/>
      <w:textAlignment w:val="center"/>
    </w:pPr>
    <w:rPr>
      <w:rFonts w:ascii="MinionPro-Regular" w:hAnsi="MinionPro-Regular" w:cs="MinionPro-Regular"/>
      <w:color w:val="000000"/>
      <w:sz w:val="24"/>
      <w:szCs w:val="24"/>
      <w14:ligatures w14:val="standardContextual"/>
    </w:rPr>
  </w:style>
  <w:style w:type="character" w:styleId="Strong">
    <w:name w:val="Strong"/>
    <w:basedOn w:val="DefaultParagraphFont"/>
    <w:uiPriority w:val="22"/>
    <w:qFormat/>
    <w:rsid w:val="009B6240"/>
    <w:rPr>
      <w:b/>
      <w:bCs/>
    </w:rPr>
  </w:style>
  <w:style w:type="paragraph" w:styleId="NormalWeb">
    <w:name w:val="Normal (Web)"/>
    <w:basedOn w:val="Normal"/>
    <w:uiPriority w:val="99"/>
    <w:semiHidden/>
    <w:unhideWhenUsed/>
    <w:rsid w:val="008906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89358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96020">
      <w:bodyDiv w:val="1"/>
      <w:marLeft w:val="0"/>
      <w:marRight w:val="0"/>
      <w:marTop w:val="0"/>
      <w:marBottom w:val="0"/>
      <w:divBdr>
        <w:top w:val="none" w:sz="0" w:space="0" w:color="auto"/>
        <w:left w:val="none" w:sz="0" w:space="0" w:color="auto"/>
        <w:bottom w:val="none" w:sz="0" w:space="0" w:color="auto"/>
        <w:right w:val="none" w:sz="0" w:space="0" w:color="auto"/>
      </w:divBdr>
      <w:divsChild>
        <w:div w:id="324284716">
          <w:marLeft w:val="0"/>
          <w:marRight w:val="0"/>
          <w:marTop w:val="0"/>
          <w:marBottom w:val="0"/>
          <w:divBdr>
            <w:top w:val="none" w:sz="0" w:space="0" w:color="auto"/>
            <w:left w:val="none" w:sz="0" w:space="0" w:color="auto"/>
            <w:bottom w:val="none" w:sz="0" w:space="0" w:color="auto"/>
            <w:right w:val="none" w:sz="0" w:space="0" w:color="auto"/>
          </w:divBdr>
        </w:div>
      </w:divsChild>
    </w:div>
    <w:div w:id="2111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lidstatelogi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Links>
    <vt:vector size="12" baseType="variant">
      <vt:variant>
        <vt:i4>3539046</vt:i4>
      </vt:variant>
      <vt:variant>
        <vt:i4>0</vt:i4>
      </vt:variant>
      <vt:variant>
        <vt:i4>0</vt:i4>
      </vt:variant>
      <vt:variant>
        <vt:i4>5</vt:i4>
      </vt:variant>
      <vt:variant>
        <vt:lpwstr>http://www.solidstatelogic.com/</vt:lpwstr>
      </vt:variant>
      <vt:variant>
        <vt:lpwstr/>
      </vt:variant>
      <vt:variant>
        <vt:i4>3604558</vt:i4>
      </vt:variant>
      <vt:variant>
        <vt:i4>0</vt:i4>
      </vt:variant>
      <vt:variant>
        <vt:i4>0</vt:i4>
      </vt:variant>
      <vt:variant>
        <vt:i4>5</vt:i4>
      </vt:variant>
      <vt:variant>
        <vt:lpwstr>mailto:nigel.beaumont@audiotonix.com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Ross Gilbert</cp:lastModifiedBy>
  <cp:revision>3</cp:revision>
  <dcterms:created xsi:type="dcterms:W3CDTF">2024-06-06T17:40:00Z</dcterms:created>
  <dcterms:modified xsi:type="dcterms:W3CDTF">2024-06-06T17:42:00Z</dcterms:modified>
</cp:coreProperties>
</file>